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D6A23" w:rsidRPr="0081141D" w:rsidTr="00D21FC1">
        <w:tc>
          <w:tcPr>
            <w:tcW w:w="9570" w:type="dxa"/>
            <w:shd w:val="clear" w:color="auto" w:fill="auto"/>
          </w:tcPr>
          <w:p w:rsidR="005D6A23" w:rsidRDefault="005D6A23" w:rsidP="00D21FC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5D6A23" w:rsidRPr="0081141D" w:rsidRDefault="00F31400" w:rsidP="00F31400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НЕЛИДОВСКОГО</w:t>
            </w:r>
            <w:r w:rsidR="005D6A2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096215">
              <w:rPr>
                <w:rFonts w:ascii="Times New Roman" w:hAnsi="Times New Roman"/>
                <w:b/>
                <w:bCs/>
                <w:sz w:val="32"/>
                <w:szCs w:val="32"/>
              </w:rPr>
              <w:t>ОКРУГ</w:t>
            </w:r>
            <w:r w:rsidR="005D6A23">
              <w:rPr>
                <w:rFonts w:ascii="Times New Roman" w:hAnsi="Times New Roman"/>
                <w:b/>
                <w:bCs/>
                <w:sz w:val="32"/>
                <w:szCs w:val="32"/>
              </w:rPr>
              <w:t>А</w:t>
            </w:r>
          </w:p>
        </w:tc>
      </w:tr>
    </w:tbl>
    <w:p w:rsidR="005D6A23" w:rsidRPr="0081141D" w:rsidRDefault="005D6A23" w:rsidP="005D6A23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9322" w:type="dxa"/>
        <w:tblLook w:val="01E0"/>
      </w:tblPr>
      <w:tblGrid>
        <w:gridCol w:w="2802"/>
        <w:gridCol w:w="4111"/>
        <w:gridCol w:w="568"/>
        <w:gridCol w:w="1841"/>
      </w:tblGrid>
      <w:tr w:rsidR="005D6A23" w:rsidRPr="006129A6" w:rsidTr="00144552">
        <w:tc>
          <w:tcPr>
            <w:tcW w:w="2802" w:type="dxa"/>
            <w:tcBorders>
              <w:bottom w:val="single" w:sz="4" w:space="0" w:color="auto"/>
            </w:tcBorders>
            <w:vAlign w:val="bottom"/>
          </w:tcPr>
          <w:p w:rsidR="005D6A23" w:rsidRPr="006129A6" w:rsidRDefault="006129A6" w:rsidP="008A028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6129A6">
              <w:rPr>
                <w:rFonts w:ascii="Times New Roman" w:hAnsi="Times New Roman"/>
                <w:bCs/>
                <w:sz w:val="28"/>
              </w:rPr>
              <w:t>13</w:t>
            </w:r>
            <w:r w:rsidR="00272731" w:rsidRPr="006129A6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8A028A" w:rsidRPr="006129A6">
              <w:rPr>
                <w:rFonts w:ascii="Times New Roman" w:hAnsi="Times New Roman"/>
                <w:bCs/>
                <w:sz w:val="28"/>
              </w:rPr>
              <w:t>января</w:t>
            </w:r>
            <w:r w:rsidR="00272731" w:rsidRPr="006129A6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D6A23" w:rsidRPr="006129A6">
              <w:rPr>
                <w:rFonts w:ascii="Times New Roman" w:hAnsi="Times New Roman"/>
                <w:bCs/>
                <w:sz w:val="28"/>
              </w:rPr>
              <w:t>20</w:t>
            </w:r>
            <w:r w:rsidR="00DD6C33" w:rsidRPr="006129A6">
              <w:rPr>
                <w:rFonts w:ascii="Times New Roman" w:hAnsi="Times New Roman"/>
                <w:bCs/>
                <w:sz w:val="28"/>
              </w:rPr>
              <w:t>2</w:t>
            </w:r>
            <w:r w:rsidR="008A028A" w:rsidRPr="006129A6">
              <w:rPr>
                <w:rFonts w:ascii="Times New Roman" w:hAnsi="Times New Roman"/>
                <w:bCs/>
                <w:sz w:val="28"/>
              </w:rPr>
              <w:t>5</w:t>
            </w:r>
            <w:r w:rsidR="00272731" w:rsidRPr="006129A6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4111" w:type="dxa"/>
            <w:vAlign w:val="bottom"/>
          </w:tcPr>
          <w:p w:rsidR="005D6A23" w:rsidRPr="006129A6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68" w:type="dxa"/>
            <w:vAlign w:val="bottom"/>
          </w:tcPr>
          <w:p w:rsidR="005D6A23" w:rsidRPr="006129A6" w:rsidRDefault="005D6A23" w:rsidP="00F31400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 w:rsidRPr="006129A6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:rsidR="005D6A23" w:rsidRPr="006129A6" w:rsidRDefault="008A028A" w:rsidP="006129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6129A6">
              <w:rPr>
                <w:rFonts w:ascii="Times New Roman" w:hAnsi="Times New Roman"/>
                <w:bCs/>
                <w:sz w:val="28"/>
              </w:rPr>
              <w:t>9</w:t>
            </w:r>
            <w:r w:rsidR="006129A6" w:rsidRPr="006129A6">
              <w:rPr>
                <w:rFonts w:ascii="Times New Roman" w:hAnsi="Times New Roman"/>
                <w:bCs/>
                <w:sz w:val="28"/>
              </w:rPr>
              <w:t>0</w:t>
            </w:r>
            <w:r w:rsidR="005D6A23" w:rsidRPr="006129A6">
              <w:rPr>
                <w:rFonts w:ascii="Times New Roman" w:hAnsi="Times New Roman"/>
                <w:bCs/>
                <w:sz w:val="28"/>
              </w:rPr>
              <w:t>/</w:t>
            </w:r>
            <w:r w:rsidRPr="006129A6">
              <w:rPr>
                <w:rFonts w:ascii="Times New Roman" w:hAnsi="Times New Roman"/>
                <w:bCs/>
                <w:sz w:val="28"/>
              </w:rPr>
              <w:t>590</w:t>
            </w:r>
            <w:r w:rsidR="005D6A23" w:rsidRPr="006129A6">
              <w:rPr>
                <w:rFonts w:ascii="Times New Roman" w:hAnsi="Times New Roman"/>
                <w:bCs/>
                <w:sz w:val="28"/>
              </w:rPr>
              <w:t>-</w:t>
            </w:r>
            <w:r w:rsidR="00096215" w:rsidRPr="006129A6"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5D6A23" w:rsidRPr="0081141D" w:rsidTr="00144552">
        <w:tc>
          <w:tcPr>
            <w:tcW w:w="2802" w:type="dxa"/>
            <w:tcBorders>
              <w:top w:val="single" w:sz="4" w:space="0" w:color="auto"/>
            </w:tcBorders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D6A23" w:rsidRPr="0081141D" w:rsidRDefault="005D6A23" w:rsidP="00F3140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F31400">
              <w:rPr>
                <w:rFonts w:ascii="Times New Roman" w:hAnsi="Times New Roman"/>
                <w:bCs/>
                <w:sz w:val="24"/>
                <w:szCs w:val="24"/>
              </w:rPr>
              <w:t>Нелидово</w:t>
            </w:r>
          </w:p>
        </w:tc>
        <w:tc>
          <w:tcPr>
            <w:tcW w:w="2409" w:type="dxa"/>
            <w:gridSpan w:val="2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104EB" w:rsidRDefault="002104EB" w:rsidP="002104EB">
      <w:pPr>
        <w:pStyle w:val="aa"/>
        <w:jc w:val="center"/>
        <w:rPr>
          <w:b/>
          <w:color w:val="000000"/>
          <w:sz w:val="28"/>
          <w:szCs w:val="28"/>
        </w:rPr>
      </w:pPr>
    </w:p>
    <w:p w:rsidR="00B62DB1" w:rsidRDefault="00096215" w:rsidP="00E46E74">
      <w:pPr>
        <w:pStyle w:val="aa"/>
        <w:jc w:val="center"/>
        <w:rPr>
          <w:b/>
          <w:sz w:val="28"/>
          <w:szCs w:val="28"/>
        </w:rPr>
      </w:pPr>
      <w:r w:rsidRPr="002104EB">
        <w:rPr>
          <w:b/>
          <w:color w:val="000000"/>
          <w:sz w:val="28"/>
          <w:szCs w:val="28"/>
        </w:rPr>
        <w:t>О</w:t>
      </w:r>
      <w:r w:rsidR="004279A6" w:rsidRPr="002104EB">
        <w:rPr>
          <w:b/>
          <w:color w:val="000000"/>
          <w:sz w:val="28"/>
          <w:szCs w:val="28"/>
        </w:rPr>
        <w:t xml:space="preserve"> составе </w:t>
      </w:r>
      <w:r w:rsidR="004279A6" w:rsidRPr="002104EB">
        <w:rPr>
          <w:b/>
          <w:sz w:val="28"/>
          <w:szCs w:val="28"/>
        </w:rPr>
        <w:t xml:space="preserve">конкурсной комиссии для определения </w:t>
      </w:r>
      <w:r w:rsidR="00963F95" w:rsidRPr="002104EB">
        <w:rPr>
          <w:b/>
          <w:sz w:val="28"/>
          <w:szCs w:val="28"/>
        </w:rPr>
        <w:t>призеров</w:t>
      </w:r>
      <w:r w:rsidR="00E46E74">
        <w:rPr>
          <w:b/>
          <w:sz w:val="28"/>
          <w:szCs w:val="28"/>
        </w:rPr>
        <w:t xml:space="preserve"> </w:t>
      </w:r>
      <w:r w:rsidR="00E46E74">
        <w:rPr>
          <w:b/>
          <w:sz w:val="28"/>
          <w:szCs w:val="28"/>
        </w:rPr>
        <w:br/>
      </w:r>
      <w:r w:rsidR="00963F95" w:rsidRPr="002104EB">
        <w:rPr>
          <w:b/>
          <w:sz w:val="28"/>
          <w:szCs w:val="28"/>
        </w:rPr>
        <w:t xml:space="preserve">первого </w:t>
      </w:r>
      <w:r w:rsidR="00E46E74">
        <w:rPr>
          <w:b/>
          <w:sz w:val="28"/>
          <w:szCs w:val="28"/>
        </w:rPr>
        <w:t xml:space="preserve">(муниципального) </w:t>
      </w:r>
      <w:r w:rsidR="00963F95" w:rsidRPr="002104EB">
        <w:rPr>
          <w:b/>
          <w:sz w:val="28"/>
          <w:szCs w:val="28"/>
        </w:rPr>
        <w:t xml:space="preserve">этапа </w:t>
      </w:r>
      <w:r w:rsidR="004279A6" w:rsidRPr="002104EB">
        <w:rPr>
          <w:b/>
          <w:sz w:val="28"/>
          <w:szCs w:val="28"/>
        </w:rPr>
        <w:t>областного конкурса «</w:t>
      </w:r>
      <w:r w:rsidR="003274E8" w:rsidRPr="002104EB">
        <w:rPr>
          <w:b/>
          <w:sz w:val="28"/>
          <w:szCs w:val="28"/>
        </w:rPr>
        <w:t xml:space="preserve">Наш выбор - будущее России!» на лучший плакат, рисунок, открытку-приглашение, </w:t>
      </w:r>
      <w:proofErr w:type="spellStart"/>
      <w:r w:rsidR="003274E8" w:rsidRPr="002104EB">
        <w:rPr>
          <w:b/>
          <w:sz w:val="28"/>
          <w:szCs w:val="28"/>
        </w:rPr>
        <w:t>слоган</w:t>
      </w:r>
      <w:proofErr w:type="spellEnd"/>
      <w:r w:rsidR="003274E8" w:rsidRPr="002104EB">
        <w:rPr>
          <w:b/>
          <w:sz w:val="28"/>
          <w:szCs w:val="28"/>
        </w:rPr>
        <w:t>, четверостишье, творческую работу</w:t>
      </w:r>
    </w:p>
    <w:p w:rsidR="002104EB" w:rsidRPr="002104EB" w:rsidRDefault="002104EB" w:rsidP="002104EB">
      <w:pPr>
        <w:pStyle w:val="aa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B62DB1" w:rsidRPr="003274E8" w:rsidRDefault="00963F95" w:rsidP="002104EB">
      <w:pPr>
        <w:spacing w:line="276" w:lineRule="auto"/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6307A">
        <w:rPr>
          <w:sz w:val="28"/>
          <w:szCs w:val="28"/>
        </w:rPr>
        <w:t xml:space="preserve">пунктом </w:t>
      </w:r>
      <w:r w:rsidR="00CA0D14">
        <w:rPr>
          <w:bCs/>
          <w:sz w:val="28"/>
          <w:szCs w:val="28"/>
        </w:rPr>
        <w:t>3.1</w:t>
      </w:r>
      <w:r w:rsidR="0026307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="0026307A">
        <w:rPr>
          <w:sz w:val="28"/>
          <w:szCs w:val="28"/>
        </w:rPr>
        <w:t>я</w:t>
      </w:r>
      <w:r>
        <w:rPr>
          <w:sz w:val="28"/>
          <w:szCs w:val="28"/>
        </w:rPr>
        <w:t xml:space="preserve"> об областном конкурсе </w:t>
      </w:r>
      <w:r w:rsidR="00CA0D14">
        <w:rPr>
          <w:sz w:val="28"/>
          <w:szCs w:val="28"/>
        </w:rPr>
        <w:br/>
      </w:r>
      <w:r w:rsidR="003274E8">
        <w:rPr>
          <w:sz w:val="28"/>
          <w:szCs w:val="28"/>
        </w:rPr>
        <w:t>«</w:t>
      </w:r>
      <w:r w:rsidR="003274E8" w:rsidRPr="003274E8">
        <w:rPr>
          <w:sz w:val="28"/>
          <w:szCs w:val="28"/>
        </w:rPr>
        <w:t xml:space="preserve">Наш выбор - будущее России!» на лучший плакат, рисунок, открытку-приглашение, </w:t>
      </w:r>
      <w:proofErr w:type="spellStart"/>
      <w:r w:rsidR="003274E8" w:rsidRPr="003274E8">
        <w:rPr>
          <w:sz w:val="28"/>
          <w:szCs w:val="28"/>
        </w:rPr>
        <w:t>слоган</w:t>
      </w:r>
      <w:proofErr w:type="spellEnd"/>
      <w:r w:rsidR="003274E8" w:rsidRPr="003274E8">
        <w:rPr>
          <w:sz w:val="28"/>
          <w:szCs w:val="28"/>
        </w:rPr>
        <w:t>, четверостишье, творческую работу</w:t>
      </w:r>
      <w:r>
        <w:rPr>
          <w:sz w:val="28"/>
        </w:rPr>
        <w:t xml:space="preserve">, утвержденным постановлением избирательной комиссии Тверской области от </w:t>
      </w:r>
      <w:r w:rsidR="008A028A">
        <w:rPr>
          <w:sz w:val="28"/>
        </w:rPr>
        <w:t>13</w:t>
      </w:r>
      <w:r>
        <w:rPr>
          <w:sz w:val="28"/>
        </w:rPr>
        <w:t>.</w:t>
      </w:r>
      <w:r w:rsidR="008A028A">
        <w:rPr>
          <w:sz w:val="28"/>
        </w:rPr>
        <w:t>0</w:t>
      </w:r>
      <w:r w:rsidR="000A688F">
        <w:rPr>
          <w:sz w:val="28"/>
        </w:rPr>
        <w:t>1</w:t>
      </w:r>
      <w:r>
        <w:rPr>
          <w:sz w:val="28"/>
        </w:rPr>
        <w:t>.202</w:t>
      </w:r>
      <w:r w:rsidR="008A028A">
        <w:rPr>
          <w:sz w:val="28"/>
        </w:rPr>
        <w:t>5</w:t>
      </w:r>
      <w:r w:rsidR="008A028A">
        <w:rPr>
          <w:sz w:val="28"/>
        </w:rPr>
        <w:br/>
      </w:r>
      <w:r>
        <w:rPr>
          <w:sz w:val="28"/>
        </w:rPr>
        <w:t>№</w:t>
      </w:r>
      <w:r w:rsidR="003274E8">
        <w:rPr>
          <w:sz w:val="28"/>
        </w:rPr>
        <w:t xml:space="preserve"> </w:t>
      </w:r>
      <w:r w:rsidR="00E46E74">
        <w:rPr>
          <w:sz w:val="28"/>
        </w:rPr>
        <w:t>1</w:t>
      </w:r>
      <w:r w:rsidR="008A028A">
        <w:rPr>
          <w:sz w:val="28"/>
        </w:rPr>
        <w:t>56</w:t>
      </w:r>
      <w:r>
        <w:rPr>
          <w:color w:val="000000"/>
          <w:sz w:val="28"/>
        </w:rPr>
        <w:t>/</w:t>
      </w:r>
      <w:r w:rsidR="00E46E74">
        <w:rPr>
          <w:color w:val="000000"/>
          <w:sz w:val="28"/>
        </w:rPr>
        <w:t>1</w:t>
      </w:r>
      <w:r w:rsidR="008A028A">
        <w:rPr>
          <w:color w:val="000000"/>
          <w:sz w:val="28"/>
        </w:rPr>
        <w:t>827</w:t>
      </w:r>
      <w:r>
        <w:rPr>
          <w:color w:val="000000"/>
          <w:sz w:val="28"/>
        </w:rPr>
        <w:t>-</w:t>
      </w:r>
      <w:r w:rsidR="003274E8">
        <w:rPr>
          <w:color w:val="000000"/>
          <w:sz w:val="28"/>
        </w:rPr>
        <w:t>7</w:t>
      </w:r>
      <w:r>
        <w:rPr>
          <w:sz w:val="28"/>
        </w:rPr>
        <w:t xml:space="preserve">, </w:t>
      </w:r>
      <w:r w:rsidR="00B62DB1">
        <w:rPr>
          <w:sz w:val="28"/>
        </w:rPr>
        <w:t xml:space="preserve">территориальная </w:t>
      </w:r>
      <w:r w:rsidR="00B62DB1" w:rsidRPr="00B62DB1">
        <w:rPr>
          <w:sz w:val="28"/>
        </w:rPr>
        <w:t xml:space="preserve">избирательная комиссия </w:t>
      </w:r>
      <w:r w:rsidR="003274E8">
        <w:rPr>
          <w:bCs/>
          <w:sz w:val="28"/>
        </w:rPr>
        <w:t>Нелидовск</w:t>
      </w:r>
      <w:r w:rsidR="005D6A23">
        <w:rPr>
          <w:bCs/>
          <w:sz w:val="28"/>
        </w:rPr>
        <w:t xml:space="preserve">ого </w:t>
      </w:r>
      <w:r w:rsidR="00F9180E">
        <w:rPr>
          <w:bCs/>
          <w:sz w:val="28"/>
        </w:rPr>
        <w:t>округ</w:t>
      </w:r>
      <w:r w:rsidR="005D6A23">
        <w:rPr>
          <w:bCs/>
          <w:sz w:val="28"/>
        </w:rPr>
        <w:t>а</w:t>
      </w:r>
      <w:r w:rsidR="00CA306C">
        <w:rPr>
          <w:bCs/>
          <w:sz w:val="28"/>
        </w:rPr>
        <w:t xml:space="preserve"> </w:t>
      </w:r>
      <w:r w:rsidR="00751BB9" w:rsidRPr="00FF4489">
        <w:rPr>
          <w:b/>
          <w:spacing w:val="20"/>
          <w:sz w:val="28"/>
        </w:rPr>
        <w:t>постановляет</w:t>
      </w:r>
      <w:r w:rsidR="00751BB9" w:rsidRPr="00FF4489">
        <w:rPr>
          <w:sz w:val="28"/>
        </w:rPr>
        <w:t>:</w:t>
      </w:r>
    </w:p>
    <w:p w:rsidR="00AA0BA3" w:rsidRDefault="00963F95" w:rsidP="002104EB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состав конкурсной комиссии для </w:t>
      </w:r>
      <w:r w:rsidR="000A688F">
        <w:rPr>
          <w:sz w:val="28"/>
          <w:szCs w:val="28"/>
        </w:rPr>
        <w:t xml:space="preserve">подведения итогов </w:t>
      </w:r>
      <w:r>
        <w:rPr>
          <w:sz w:val="28"/>
          <w:szCs w:val="28"/>
        </w:rPr>
        <w:t xml:space="preserve">первого </w:t>
      </w:r>
      <w:r w:rsidR="000A688F">
        <w:rPr>
          <w:sz w:val="28"/>
          <w:szCs w:val="28"/>
        </w:rPr>
        <w:t xml:space="preserve">(муниципального) </w:t>
      </w:r>
      <w:r>
        <w:rPr>
          <w:sz w:val="28"/>
          <w:szCs w:val="28"/>
        </w:rPr>
        <w:t>этапа областного конкурса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274E8" w:rsidRPr="003274E8">
        <w:rPr>
          <w:sz w:val="28"/>
          <w:szCs w:val="28"/>
        </w:rPr>
        <w:t xml:space="preserve">Наш выбор - будущее России!» на лучший плакат, рисунок, открытку-приглашение, </w:t>
      </w:r>
      <w:proofErr w:type="spellStart"/>
      <w:r w:rsidR="003274E8" w:rsidRPr="003274E8">
        <w:rPr>
          <w:sz w:val="28"/>
          <w:szCs w:val="28"/>
        </w:rPr>
        <w:t>слоган</w:t>
      </w:r>
      <w:proofErr w:type="spellEnd"/>
      <w:r w:rsidR="003274E8" w:rsidRPr="003274E8">
        <w:rPr>
          <w:sz w:val="28"/>
          <w:szCs w:val="28"/>
        </w:rPr>
        <w:t>, четверостишье, творческую работу</w:t>
      </w:r>
      <w:r w:rsidR="00327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3274E8">
        <w:rPr>
          <w:bCs/>
          <w:sz w:val="28"/>
        </w:rPr>
        <w:t>Нелидовского</w:t>
      </w:r>
      <w:r>
        <w:rPr>
          <w:sz w:val="28"/>
          <w:szCs w:val="28"/>
        </w:rPr>
        <w:t xml:space="preserve"> </w:t>
      </w:r>
      <w:r w:rsidR="008A028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(прилагается).</w:t>
      </w:r>
      <w:r>
        <w:rPr>
          <w:bCs/>
          <w:sz w:val="28"/>
          <w:szCs w:val="28"/>
        </w:rPr>
        <w:t xml:space="preserve"> </w:t>
      </w:r>
    </w:p>
    <w:p w:rsidR="00F9180E" w:rsidRDefault="00F9180E" w:rsidP="002104E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</w:t>
      </w:r>
      <w:r w:rsidR="00880A11">
        <w:rPr>
          <w:sz w:val="28"/>
          <w:szCs w:val="28"/>
        </w:rPr>
        <w:t xml:space="preserve"> </w:t>
      </w:r>
      <w:r w:rsidR="003274E8">
        <w:rPr>
          <w:sz w:val="28"/>
          <w:szCs w:val="28"/>
        </w:rPr>
        <w:t>Управление по</w:t>
      </w:r>
      <w:r w:rsidR="00880A11">
        <w:rPr>
          <w:sz w:val="28"/>
          <w:szCs w:val="28"/>
        </w:rPr>
        <w:t xml:space="preserve"> культур</w:t>
      </w:r>
      <w:r w:rsidR="003274E8">
        <w:rPr>
          <w:sz w:val="28"/>
          <w:szCs w:val="28"/>
        </w:rPr>
        <w:t>е и спорту</w:t>
      </w:r>
      <w:r w:rsidR="00880A11">
        <w:rPr>
          <w:sz w:val="28"/>
          <w:szCs w:val="28"/>
        </w:rPr>
        <w:t xml:space="preserve">, </w:t>
      </w:r>
      <w:r w:rsidR="003274E8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</w:t>
      </w:r>
      <w:r w:rsidR="003274E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3274E8">
        <w:rPr>
          <w:bCs/>
          <w:sz w:val="28"/>
        </w:rPr>
        <w:t>Нелидовского</w:t>
      </w:r>
      <w:r w:rsidR="003274E8">
        <w:rPr>
          <w:sz w:val="28"/>
          <w:szCs w:val="28"/>
        </w:rPr>
        <w:t xml:space="preserve"> </w:t>
      </w:r>
      <w:r w:rsidR="008A028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Тверской области</w:t>
      </w:r>
      <w:r w:rsidR="00880A11">
        <w:rPr>
          <w:sz w:val="28"/>
          <w:szCs w:val="28"/>
        </w:rPr>
        <w:t xml:space="preserve">. </w:t>
      </w:r>
    </w:p>
    <w:p w:rsidR="002104EB" w:rsidRDefault="005D6A23" w:rsidP="002104E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781828">
        <w:rPr>
          <w:sz w:val="28"/>
          <w:szCs w:val="28"/>
        </w:rPr>
        <w:t>Разместить</w:t>
      </w:r>
      <w:proofErr w:type="gramEnd"/>
      <w:r w:rsidRPr="00781828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274E8">
        <w:rPr>
          <w:bCs/>
          <w:sz w:val="28"/>
        </w:rPr>
        <w:t>Нелидовского</w:t>
      </w:r>
      <w:r>
        <w:rPr>
          <w:sz w:val="28"/>
          <w:szCs w:val="28"/>
        </w:rPr>
        <w:t xml:space="preserve"> </w:t>
      </w:r>
      <w:r w:rsidR="00013950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78182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7033B" w:rsidRDefault="0037033B" w:rsidP="002104E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2104EB">
        <w:rPr>
          <w:sz w:val="28"/>
          <w:szCs w:val="28"/>
        </w:rPr>
        <w:t xml:space="preserve">Возложить </w:t>
      </w:r>
      <w:proofErr w:type="gramStart"/>
      <w:r w:rsidRPr="002104EB">
        <w:rPr>
          <w:sz w:val="28"/>
          <w:szCs w:val="28"/>
        </w:rPr>
        <w:t>контроль за</w:t>
      </w:r>
      <w:proofErr w:type="gramEnd"/>
      <w:r w:rsidRPr="002104EB">
        <w:rPr>
          <w:sz w:val="28"/>
          <w:szCs w:val="28"/>
        </w:rPr>
        <w:t xml:space="preserve"> исполнением настоящего постановления на председателя территориальной избирательной комиссии </w:t>
      </w:r>
      <w:r w:rsidR="003274E8" w:rsidRPr="002104EB">
        <w:rPr>
          <w:bCs/>
          <w:sz w:val="28"/>
          <w:szCs w:val="28"/>
        </w:rPr>
        <w:t>Нелидовского</w:t>
      </w:r>
      <w:r w:rsidRPr="002104EB">
        <w:rPr>
          <w:sz w:val="28"/>
          <w:szCs w:val="28"/>
        </w:rPr>
        <w:t xml:space="preserve"> округа </w:t>
      </w:r>
      <w:r w:rsidR="003274E8" w:rsidRPr="002104EB">
        <w:rPr>
          <w:sz w:val="28"/>
          <w:szCs w:val="28"/>
        </w:rPr>
        <w:t>Т.В. Чубрикову</w:t>
      </w:r>
      <w:r w:rsidRPr="002104EB">
        <w:rPr>
          <w:sz w:val="28"/>
          <w:szCs w:val="28"/>
        </w:rPr>
        <w:t>.</w:t>
      </w:r>
    </w:p>
    <w:p w:rsidR="002104EB" w:rsidRPr="002104EB" w:rsidRDefault="002104EB" w:rsidP="002104EB">
      <w:pPr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3420"/>
        <w:gridCol w:w="1542"/>
        <w:gridCol w:w="4394"/>
        <w:gridCol w:w="142"/>
      </w:tblGrid>
      <w:tr w:rsidR="002104EB" w:rsidRPr="00EA4EDF" w:rsidTr="00F879D1">
        <w:trPr>
          <w:gridAfter w:val="1"/>
          <w:wAfter w:w="142" w:type="dxa"/>
        </w:trPr>
        <w:tc>
          <w:tcPr>
            <w:tcW w:w="3420" w:type="dxa"/>
          </w:tcPr>
          <w:p w:rsidR="002104EB" w:rsidRPr="002104EB" w:rsidRDefault="002104EB" w:rsidP="002104EB">
            <w:pPr>
              <w:jc w:val="center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Председатель территориальной избирательной комиссии Нелидовского округа</w:t>
            </w:r>
          </w:p>
        </w:tc>
        <w:tc>
          <w:tcPr>
            <w:tcW w:w="5936" w:type="dxa"/>
            <w:gridSpan w:val="2"/>
            <w:vAlign w:val="bottom"/>
          </w:tcPr>
          <w:p w:rsidR="002104EB" w:rsidRPr="00EA4EDF" w:rsidRDefault="002104EB" w:rsidP="001468B3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                        Т.В. Чубрикова</w:t>
            </w:r>
          </w:p>
        </w:tc>
      </w:tr>
      <w:tr w:rsidR="002104EB" w:rsidRPr="00741ABB" w:rsidTr="00F879D1">
        <w:trPr>
          <w:gridAfter w:val="1"/>
          <w:wAfter w:w="142" w:type="dxa"/>
          <w:trHeight w:val="123"/>
        </w:trPr>
        <w:tc>
          <w:tcPr>
            <w:tcW w:w="3420" w:type="dxa"/>
          </w:tcPr>
          <w:p w:rsidR="002104EB" w:rsidRPr="00741ABB" w:rsidRDefault="002104EB" w:rsidP="0014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6" w:type="dxa"/>
            <w:gridSpan w:val="2"/>
            <w:vAlign w:val="bottom"/>
          </w:tcPr>
          <w:p w:rsidR="002104EB" w:rsidRPr="00741ABB" w:rsidRDefault="002104EB" w:rsidP="001468B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2104EB" w:rsidRPr="00EA4EDF" w:rsidTr="00F879D1">
        <w:trPr>
          <w:gridAfter w:val="1"/>
          <w:wAfter w:w="142" w:type="dxa"/>
        </w:trPr>
        <w:tc>
          <w:tcPr>
            <w:tcW w:w="3420" w:type="dxa"/>
          </w:tcPr>
          <w:p w:rsidR="002104EB" w:rsidRPr="00EA4EDF" w:rsidRDefault="002104EB" w:rsidP="001468B3">
            <w:pPr>
              <w:jc w:val="center"/>
              <w:rPr>
                <w:sz w:val="28"/>
                <w:szCs w:val="28"/>
              </w:rPr>
            </w:pPr>
            <w:r w:rsidRPr="00EA4EDF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104EB" w:rsidRPr="00EA4EDF" w:rsidRDefault="002104EB" w:rsidP="001468B3">
            <w:pPr>
              <w:jc w:val="center"/>
              <w:rPr>
                <w:sz w:val="28"/>
                <w:szCs w:val="28"/>
              </w:rPr>
            </w:pPr>
            <w:r w:rsidRPr="00EA4EDF">
              <w:rPr>
                <w:sz w:val="28"/>
                <w:szCs w:val="28"/>
              </w:rPr>
              <w:t>избират</w:t>
            </w:r>
            <w:r>
              <w:rPr>
                <w:sz w:val="28"/>
                <w:szCs w:val="28"/>
              </w:rPr>
              <w:t xml:space="preserve">ельной комиссии Нелидовского округа </w:t>
            </w:r>
          </w:p>
        </w:tc>
        <w:tc>
          <w:tcPr>
            <w:tcW w:w="5936" w:type="dxa"/>
            <w:gridSpan w:val="2"/>
            <w:vAlign w:val="bottom"/>
          </w:tcPr>
          <w:p w:rsidR="002104EB" w:rsidRPr="00EA4EDF" w:rsidRDefault="002104EB" w:rsidP="008A028A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</w:t>
            </w:r>
            <w:r w:rsidR="008A02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Н.П. </w:t>
            </w:r>
            <w:r w:rsidR="008A02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Дроздова</w:t>
            </w:r>
          </w:p>
        </w:tc>
      </w:tr>
      <w:tr w:rsidR="00F879D1" w:rsidRPr="00F879D1" w:rsidTr="00E96AA4">
        <w:tblPrEx>
          <w:tblLook w:val="01E0"/>
        </w:tblPrEx>
        <w:trPr>
          <w:gridBefore w:val="2"/>
          <w:wBefore w:w="4962" w:type="dxa"/>
          <w:trHeight w:val="1336"/>
        </w:trPr>
        <w:tc>
          <w:tcPr>
            <w:tcW w:w="4536" w:type="dxa"/>
            <w:gridSpan w:val="2"/>
            <w:hideMark/>
          </w:tcPr>
          <w:p w:rsidR="00F879D1" w:rsidRPr="00F879D1" w:rsidRDefault="00F879D1" w:rsidP="00F879D1">
            <w:pPr>
              <w:pStyle w:val="aa"/>
              <w:jc w:val="center"/>
              <w:rPr>
                <w:sz w:val="28"/>
                <w:szCs w:val="28"/>
                <w:lang w:eastAsia="en-US"/>
              </w:rPr>
            </w:pPr>
            <w:r w:rsidRPr="00F879D1"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F879D1" w:rsidRPr="00F879D1" w:rsidRDefault="00F879D1" w:rsidP="00F879D1">
            <w:pPr>
              <w:pStyle w:val="aa"/>
              <w:jc w:val="center"/>
              <w:rPr>
                <w:sz w:val="28"/>
                <w:szCs w:val="28"/>
                <w:lang w:eastAsia="en-US"/>
              </w:rPr>
            </w:pPr>
            <w:r w:rsidRPr="00F879D1">
              <w:rPr>
                <w:sz w:val="28"/>
                <w:szCs w:val="28"/>
                <w:lang w:eastAsia="en-US"/>
              </w:rPr>
              <w:t>к постановлению территориальной избирательной комиссии</w:t>
            </w:r>
          </w:p>
          <w:p w:rsidR="00F879D1" w:rsidRPr="00F879D1" w:rsidRDefault="00F879D1" w:rsidP="00F879D1">
            <w:pPr>
              <w:pStyle w:val="aa"/>
              <w:jc w:val="center"/>
              <w:rPr>
                <w:lang w:eastAsia="en-US"/>
              </w:rPr>
            </w:pPr>
            <w:r w:rsidRPr="00F879D1">
              <w:rPr>
                <w:sz w:val="28"/>
                <w:szCs w:val="28"/>
              </w:rPr>
              <w:t>Нелидовского</w:t>
            </w:r>
            <w:r w:rsidRPr="00F879D1">
              <w:rPr>
                <w:sz w:val="28"/>
                <w:szCs w:val="28"/>
                <w:lang w:eastAsia="en-US"/>
              </w:rPr>
              <w:t xml:space="preserve"> округа</w:t>
            </w:r>
          </w:p>
        </w:tc>
      </w:tr>
      <w:tr w:rsidR="00F879D1" w:rsidRPr="00F879D1" w:rsidTr="00F879D1">
        <w:tblPrEx>
          <w:tblLook w:val="01E0"/>
        </w:tblPrEx>
        <w:trPr>
          <w:gridBefore w:val="2"/>
          <w:wBefore w:w="4962" w:type="dxa"/>
          <w:trHeight w:val="298"/>
        </w:trPr>
        <w:tc>
          <w:tcPr>
            <w:tcW w:w="4536" w:type="dxa"/>
            <w:gridSpan w:val="2"/>
            <w:hideMark/>
          </w:tcPr>
          <w:p w:rsidR="00F879D1" w:rsidRPr="00F879D1" w:rsidRDefault="00F879D1" w:rsidP="006129A6">
            <w:pPr>
              <w:widowControl/>
              <w:autoSpaceDE/>
              <w:autoSpaceDN/>
              <w:adjustRightInd/>
              <w:snapToGri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879D1">
              <w:rPr>
                <w:bCs/>
                <w:sz w:val="28"/>
                <w:szCs w:val="28"/>
                <w:lang w:eastAsia="en-US"/>
              </w:rPr>
              <w:t xml:space="preserve">от </w:t>
            </w:r>
            <w:r w:rsidR="006129A6">
              <w:rPr>
                <w:bCs/>
                <w:sz w:val="28"/>
                <w:lang w:eastAsia="en-US"/>
              </w:rPr>
              <w:t>13</w:t>
            </w:r>
            <w:r w:rsidRPr="00F879D1">
              <w:rPr>
                <w:bCs/>
                <w:sz w:val="28"/>
                <w:lang w:eastAsia="en-US"/>
              </w:rPr>
              <w:t xml:space="preserve"> </w:t>
            </w:r>
            <w:r w:rsidR="006129A6">
              <w:rPr>
                <w:bCs/>
                <w:sz w:val="28"/>
                <w:lang w:eastAsia="en-US"/>
              </w:rPr>
              <w:t>января</w:t>
            </w:r>
            <w:r w:rsidRPr="00F879D1">
              <w:rPr>
                <w:bCs/>
                <w:sz w:val="28"/>
                <w:lang w:eastAsia="en-US"/>
              </w:rPr>
              <w:t xml:space="preserve"> 202</w:t>
            </w:r>
            <w:r w:rsidR="008A028A">
              <w:rPr>
                <w:bCs/>
                <w:sz w:val="28"/>
                <w:lang w:eastAsia="en-US"/>
              </w:rPr>
              <w:t>5</w:t>
            </w:r>
            <w:r w:rsidRPr="00F879D1">
              <w:rPr>
                <w:bCs/>
                <w:sz w:val="28"/>
                <w:lang w:eastAsia="en-US"/>
              </w:rPr>
              <w:t xml:space="preserve"> г</w:t>
            </w:r>
            <w:r w:rsidR="00E914FF">
              <w:rPr>
                <w:bCs/>
                <w:sz w:val="28"/>
                <w:lang w:eastAsia="en-US"/>
              </w:rPr>
              <w:t>ода</w:t>
            </w:r>
            <w:bookmarkStart w:id="0" w:name="_GoBack"/>
            <w:bookmarkEnd w:id="0"/>
            <w:r w:rsidRPr="00F879D1">
              <w:rPr>
                <w:bCs/>
                <w:sz w:val="28"/>
                <w:lang w:eastAsia="en-US"/>
              </w:rPr>
              <w:t xml:space="preserve"> </w:t>
            </w:r>
            <w:r w:rsidRPr="00F879D1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A028A">
              <w:rPr>
                <w:bCs/>
                <w:sz w:val="28"/>
                <w:szCs w:val="28"/>
                <w:lang w:eastAsia="en-US"/>
              </w:rPr>
              <w:t>9</w:t>
            </w:r>
            <w:r w:rsidR="006129A6">
              <w:rPr>
                <w:bCs/>
                <w:sz w:val="28"/>
                <w:szCs w:val="28"/>
                <w:lang w:eastAsia="en-US"/>
              </w:rPr>
              <w:t>0</w:t>
            </w:r>
            <w:r w:rsidRPr="00F879D1">
              <w:rPr>
                <w:bCs/>
                <w:sz w:val="28"/>
                <w:lang w:eastAsia="en-US"/>
              </w:rPr>
              <w:t>/</w:t>
            </w:r>
            <w:r w:rsidR="008A028A">
              <w:rPr>
                <w:bCs/>
                <w:sz w:val="28"/>
                <w:lang w:eastAsia="en-US"/>
              </w:rPr>
              <w:t>590</w:t>
            </w:r>
            <w:r w:rsidRPr="00F879D1">
              <w:rPr>
                <w:bCs/>
                <w:sz w:val="28"/>
                <w:lang w:eastAsia="en-US"/>
              </w:rPr>
              <w:t>-5</w:t>
            </w:r>
          </w:p>
        </w:tc>
      </w:tr>
    </w:tbl>
    <w:p w:rsidR="00F879D1" w:rsidRPr="000A688F" w:rsidRDefault="00F879D1" w:rsidP="000A688F">
      <w:pPr>
        <w:widowControl/>
        <w:autoSpaceDE/>
        <w:autoSpaceDN/>
        <w:adjustRightInd/>
        <w:spacing w:before="360" w:after="240"/>
        <w:jc w:val="center"/>
        <w:rPr>
          <w:rFonts w:eastAsia="Calibri"/>
          <w:b/>
          <w:sz w:val="28"/>
          <w:szCs w:val="22"/>
          <w:lang w:eastAsia="en-US"/>
        </w:rPr>
      </w:pPr>
      <w:r w:rsidRPr="00F879D1">
        <w:rPr>
          <w:rFonts w:eastAsia="Calibri"/>
          <w:b/>
          <w:sz w:val="28"/>
          <w:szCs w:val="28"/>
          <w:lang w:eastAsia="en-US"/>
        </w:rPr>
        <w:t xml:space="preserve">Состав конкурсной комиссии </w:t>
      </w:r>
      <w:r w:rsidRPr="00F879D1">
        <w:rPr>
          <w:rFonts w:eastAsia="Calibri"/>
          <w:b/>
          <w:sz w:val="28"/>
          <w:szCs w:val="22"/>
          <w:lang w:eastAsia="en-US"/>
        </w:rPr>
        <w:t xml:space="preserve">для </w:t>
      </w:r>
      <w:r w:rsidR="000A688F" w:rsidRPr="000A688F">
        <w:rPr>
          <w:b/>
          <w:sz w:val="28"/>
          <w:szCs w:val="28"/>
        </w:rPr>
        <w:t xml:space="preserve">подведения итогов </w:t>
      </w:r>
      <w:r w:rsidR="00E46E74">
        <w:rPr>
          <w:b/>
          <w:sz w:val="28"/>
          <w:szCs w:val="28"/>
        </w:rPr>
        <w:br/>
      </w:r>
      <w:r w:rsidR="000A688F" w:rsidRPr="000A688F">
        <w:rPr>
          <w:b/>
          <w:sz w:val="28"/>
          <w:szCs w:val="28"/>
        </w:rPr>
        <w:t xml:space="preserve">первого (муниципального) </w:t>
      </w:r>
      <w:r w:rsidRPr="000A688F">
        <w:rPr>
          <w:rFonts w:eastAsia="Calibri"/>
          <w:b/>
          <w:sz w:val="28"/>
          <w:szCs w:val="22"/>
          <w:lang w:eastAsia="en-US"/>
        </w:rPr>
        <w:t>этапа</w:t>
      </w:r>
      <w:r w:rsidRPr="000A688F">
        <w:rPr>
          <w:rFonts w:eastAsia="Calibri"/>
          <w:b/>
          <w:sz w:val="22"/>
          <w:szCs w:val="22"/>
          <w:lang w:eastAsia="en-US"/>
        </w:rPr>
        <w:t xml:space="preserve"> </w:t>
      </w:r>
      <w:r w:rsidRPr="000A688F">
        <w:rPr>
          <w:rFonts w:eastAsia="Calibri"/>
          <w:b/>
          <w:sz w:val="28"/>
          <w:szCs w:val="22"/>
          <w:lang w:eastAsia="en-US"/>
        </w:rPr>
        <w:t>областного конкурса</w:t>
      </w:r>
      <w:r w:rsidR="00A9283C">
        <w:rPr>
          <w:rFonts w:eastAsia="Calibri"/>
          <w:b/>
          <w:sz w:val="28"/>
          <w:szCs w:val="22"/>
          <w:lang w:eastAsia="en-US"/>
        </w:rPr>
        <w:br/>
      </w:r>
      <w:r w:rsidRPr="00F879D1">
        <w:rPr>
          <w:b/>
          <w:sz w:val="28"/>
          <w:szCs w:val="28"/>
        </w:rPr>
        <w:t xml:space="preserve">«Наш выбор - будущее России!» на лучший плакат, рисунок, </w:t>
      </w:r>
      <w:r w:rsidR="00A9283C">
        <w:rPr>
          <w:b/>
          <w:sz w:val="28"/>
          <w:szCs w:val="28"/>
        </w:rPr>
        <w:br/>
      </w:r>
      <w:r w:rsidRPr="00F879D1">
        <w:rPr>
          <w:b/>
          <w:sz w:val="28"/>
          <w:szCs w:val="28"/>
        </w:rPr>
        <w:t xml:space="preserve">открытку-приглашение, </w:t>
      </w:r>
      <w:proofErr w:type="spellStart"/>
      <w:r w:rsidRPr="00F879D1">
        <w:rPr>
          <w:b/>
          <w:sz w:val="28"/>
          <w:szCs w:val="28"/>
        </w:rPr>
        <w:t>слоган</w:t>
      </w:r>
      <w:proofErr w:type="spellEnd"/>
      <w:r w:rsidRPr="00F879D1">
        <w:rPr>
          <w:b/>
          <w:sz w:val="28"/>
          <w:szCs w:val="28"/>
        </w:rPr>
        <w:t>, четверостишье,</w:t>
      </w:r>
      <w:r w:rsidR="000A688F">
        <w:rPr>
          <w:sz w:val="28"/>
          <w:szCs w:val="28"/>
        </w:rPr>
        <w:t xml:space="preserve"> </w:t>
      </w:r>
      <w:r w:rsidRPr="00F879D1">
        <w:rPr>
          <w:b/>
          <w:sz w:val="28"/>
          <w:szCs w:val="28"/>
        </w:rPr>
        <w:t>творческую работу</w:t>
      </w:r>
      <w:r w:rsidR="000A688F">
        <w:rPr>
          <w:b/>
          <w:sz w:val="28"/>
          <w:szCs w:val="28"/>
        </w:rPr>
        <w:br/>
      </w:r>
      <w:r w:rsidRPr="00F879D1">
        <w:rPr>
          <w:b/>
          <w:sz w:val="28"/>
          <w:szCs w:val="28"/>
        </w:rPr>
        <w:t xml:space="preserve">на территории </w:t>
      </w:r>
      <w:r w:rsidRPr="00F879D1">
        <w:rPr>
          <w:b/>
          <w:bCs/>
          <w:sz w:val="28"/>
        </w:rPr>
        <w:t>Нелидовского</w:t>
      </w:r>
      <w:r w:rsidRPr="00F879D1">
        <w:rPr>
          <w:b/>
          <w:sz w:val="28"/>
          <w:szCs w:val="28"/>
        </w:rPr>
        <w:t xml:space="preserve"> </w:t>
      </w:r>
      <w:r w:rsidR="00A9283C" w:rsidRPr="00A9283C">
        <w:rPr>
          <w:b/>
          <w:sz w:val="28"/>
          <w:szCs w:val="28"/>
        </w:rPr>
        <w:t>муниципального</w:t>
      </w:r>
      <w:r w:rsidRPr="00F879D1">
        <w:rPr>
          <w:b/>
          <w:sz w:val="28"/>
          <w:szCs w:val="28"/>
        </w:rPr>
        <w:t xml:space="preserve"> округа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5529"/>
      </w:tblGrid>
      <w:tr w:rsidR="00F879D1" w:rsidRPr="00F879D1" w:rsidTr="000A688F">
        <w:trPr>
          <w:trHeight w:val="659"/>
        </w:trPr>
        <w:tc>
          <w:tcPr>
            <w:tcW w:w="9039" w:type="dxa"/>
            <w:gridSpan w:val="3"/>
            <w:vAlign w:val="center"/>
          </w:tcPr>
          <w:p w:rsidR="00F879D1" w:rsidRPr="00F879D1" w:rsidRDefault="00CF79EE" w:rsidP="000A688F">
            <w:pPr>
              <w:widowControl/>
              <w:autoSpaceDE/>
              <w:autoSpaceDN/>
              <w:adjustRightInd/>
              <w:spacing w:before="60"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редседатель </w:t>
            </w:r>
            <w:r>
              <w:rPr>
                <w:rFonts w:eastAsia="Calibri"/>
                <w:sz w:val="28"/>
                <w:szCs w:val="22"/>
                <w:lang w:eastAsia="en-US"/>
              </w:rPr>
              <w:t>конкурсной комиссии:</w:t>
            </w:r>
          </w:p>
        </w:tc>
      </w:tr>
      <w:tr w:rsidR="00F879D1" w:rsidRPr="00F879D1" w:rsidTr="000A688F">
        <w:tc>
          <w:tcPr>
            <w:tcW w:w="3190" w:type="dxa"/>
            <w:vAlign w:val="center"/>
            <w:hideMark/>
          </w:tcPr>
          <w:p w:rsidR="00F879D1" w:rsidRDefault="00F879D1" w:rsidP="00CF79EE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Чубрикова</w:t>
            </w:r>
          </w:p>
          <w:p w:rsidR="00F879D1" w:rsidRPr="00F879D1" w:rsidRDefault="00F879D1" w:rsidP="00CF79EE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 Владимировна</w:t>
            </w:r>
          </w:p>
        </w:tc>
        <w:tc>
          <w:tcPr>
            <w:tcW w:w="320" w:type="dxa"/>
            <w:vAlign w:val="center"/>
          </w:tcPr>
          <w:p w:rsidR="00F879D1" w:rsidRPr="00F879D1" w:rsidRDefault="00CF79EE" w:rsidP="00CF79EE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9" w:type="dxa"/>
            <w:vAlign w:val="center"/>
            <w:hideMark/>
          </w:tcPr>
          <w:p w:rsidR="00F879D1" w:rsidRPr="00F879D1" w:rsidRDefault="00F879D1" w:rsidP="00CF79EE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территориальной избирательной комиссии </w:t>
            </w:r>
            <w:r>
              <w:rPr>
                <w:sz w:val="28"/>
                <w:szCs w:val="28"/>
              </w:rPr>
              <w:t>Нелидовского</w:t>
            </w:r>
            <w:r w:rsidR="000A688F">
              <w:rPr>
                <w:rFonts w:eastAsia="Calibri"/>
                <w:sz w:val="28"/>
                <w:szCs w:val="28"/>
                <w:lang w:eastAsia="en-US"/>
              </w:rPr>
              <w:t xml:space="preserve"> округа</w:t>
            </w:r>
          </w:p>
        </w:tc>
      </w:tr>
      <w:tr w:rsidR="000A688F" w:rsidRPr="00F879D1" w:rsidTr="000A688F">
        <w:trPr>
          <w:trHeight w:val="699"/>
        </w:trPr>
        <w:tc>
          <w:tcPr>
            <w:tcW w:w="9039" w:type="dxa"/>
            <w:gridSpan w:val="3"/>
            <w:vAlign w:val="center"/>
          </w:tcPr>
          <w:p w:rsidR="000A688F" w:rsidRDefault="000A688F" w:rsidP="000A688F">
            <w:pPr>
              <w:widowControl/>
              <w:autoSpaceDE/>
              <w:autoSpaceDN/>
              <w:adjustRightInd/>
              <w:spacing w:before="60" w:after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Секретарь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>конкурсной комиссии:</w:t>
            </w:r>
          </w:p>
        </w:tc>
      </w:tr>
      <w:tr w:rsidR="000A688F" w:rsidRPr="00F879D1" w:rsidTr="00575D21">
        <w:trPr>
          <w:trHeight w:val="699"/>
        </w:trPr>
        <w:tc>
          <w:tcPr>
            <w:tcW w:w="3190" w:type="dxa"/>
            <w:vAlign w:val="center"/>
          </w:tcPr>
          <w:p w:rsidR="000A688F" w:rsidRDefault="00A9283C" w:rsidP="006F09E7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Дроздова</w:t>
            </w:r>
          </w:p>
          <w:p w:rsidR="000A688F" w:rsidRPr="00F879D1" w:rsidRDefault="000A688F" w:rsidP="006F09E7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Нина Петровна</w:t>
            </w:r>
          </w:p>
        </w:tc>
        <w:tc>
          <w:tcPr>
            <w:tcW w:w="320" w:type="dxa"/>
            <w:vAlign w:val="center"/>
          </w:tcPr>
          <w:p w:rsidR="000A688F" w:rsidRPr="00F879D1" w:rsidRDefault="000A688F" w:rsidP="006F09E7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9" w:type="dxa"/>
          </w:tcPr>
          <w:p w:rsidR="000A688F" w:rsidRPr="00F879D1" w:rsidRDefault="000A688F" w:rsidP="006F09E7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секретарь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 территориальной избирательной комиссии </w:t>
            </w:r>
            <w:r>
              <w:rPr>
                <w:sz w:val="28"/>
                <w:szCs w:val="28"/>
              </w:rPr>
              <w:t>Нелидовского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округа</w:t>
            </w:r>
          </w:p>
        </w:tc>
      </w:tr>
      <w:tr w:rsidR="000A688F" w:rsidRPr="00F879D1" w:rsidTr="000A688F">
        <w:trPr>
          <w:trHeight w:val="697"/>
        </w:trPr>
        <w:tc>
          <w:tcPr>
            <w:tcW w:w="9039" w:type="dxa"/>
            <w:gridSpan w:val="3"/>
            <w:vAlign w:val="center"/>
            <w:hideMark/>
          </w:tcPr>
          <w:p w:rsidR="000A688F" w:rsidRPr="00F879D1" w:rsidRDefault="000A688F" w:rsidP="000A688F">
            <w:pPr>
              <w:widowControl/>
              <w:autoSpaceDE/>
              <w:autoSpaceDN/>
              <w:adjustRightInd/>
              <w:spacing w:before="60" w:after="60"/>
              <w:rPr>
                <w:rFonts w:eastAsia="Calibri"/>
                <w:sz w:val="28"/>
                <w:szCs w:val="28"/>
                <w:lang w:eastAsia="en-US"/>
              </w:rPr>
            </w:pPr>
            <w:r w:rsidRPr="00F879D1">
              <w:rPr>
                <w:rFonts w:eastAsia="Calibri"/>
                <w:sz w:val="28"/>
                <w:szCs w:val="28"/>
                <w:lang w:eastAsia="en-US"/>
              </w:rPr>
              <w:t>Члены конкурсной комиссии:</w:t>
            </w:r>
          </w:p>
        </w:tc>
      </w:tr>
      <w:tr w:rsidR="000A688F" w:rsidRPr="00F879D1" w:rsidTr="000A688F">
        <w:trPr>
          <w:trHeight w:val="956"/>
        </w:trPr>
        <w:tc>
          <w:tcPr>
            <w:tcW w:w="3190" w:type="dxa"/>
            <w:vAlign w:val="center"/>
          </w:tcPr>
          <w:p w:rsidR="00D7723D" w:rsidRPr="00D7723D" w:rsidRDefault="00D7723D" w:rsidP="00D7723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723D">
              <w:rPr>
                <w:rFonts w:eastAsia="Calibri"/>
                <w:sz w:val="28"/>
                <w:szCs w:val="28"/>
                <w:lang w:eastAsia="en-US"/>
              </w:rPr>
              <w:t xml:space="preserve">Лобачева </w:t>
            </w:r>
          </w:p>
          <w:p w:rsidR="000A688F" w:rsidRPr="003C29A2" w:rsidRDefault="00D7723D" w:rsidP="00D7723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7723D">
              <w:rPr>
                <w:rFonts w:eastAsia="Calibri"/>
                <w:sz w:val="28"/>
                <w:szCs w:val="28"/>
                <w:lang w:eastAsia="en-US"/>
              </w:rPr>
              <w:t>Ольга Васильевна</w:t>
            </w:r>
          </w:p>
        </w:tc>
        <w:tc>
          <w:tcPr>
            <w:tcW w:w="320" w:type="dxa"/>
            <w:vAlign w:val="center"/>
          </w:tcPr>
          <w:p w:rsidR="000A688F" w:rsidRPr="00F879D1" w:rsidRDefault="000A688F" w:rsidP="00CF79EE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9" w:type="dxa"/>
          </w:tcPr>
          <w:p w:rsidR="000A688F" w:rsidRPr="00F879D1" w:rsidRDefault="00D7723D" w:rsidP="001542BC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</w:t>
            </w:r>
            <w:r w:rsidR="001542BC">
              <w:rPr>
                <w:rFonts w:eastAsia="Calibri"/>
                <w:sz w:val="28"/>
                <w:szCs w:val="28"/>
                <w:lang w:eastAsia="en-US"/>
              </w:rPr>
              <w:t>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руководителя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 культуре и спорту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Нелидовского </w:t>
            </w:r>
            <w:r w:rsidR="001542B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0A688F" w:rsidRPr="00F879D1" w:rsidTr="000A688F">
        <w:trPr>
          <w:trHeight w:val="980"/>
        </w:trPr>
        <w:tc>
          <w:tcPr>
            <w:tcW w:w="3190" w:type="dxa"/>
            <w:vAlign w:val="center"/>
          </w:tcPr>
          <w:p w:rsidR="00D7723D" w:rsidRPr="00F1503D" w:rsidRDefault="00D7723D" w:rsidP="00D7723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1503D">
              <w:rPr>
                <w:rFonts w:eastAsia="Calibri"/>
                <w:sz w:val="28"/>
                <w:szCs w:val="28"/>
                <w:lang w:eastAsia="en-US"/>
              </w:rPr>
              <w:t>Мельченкова</w:t>
            </w:r>
            <w:proofErr w:type="spellEnd"/>
          </w:p>
          <w:p w:rsidR="000A688F" w:rsidRPr="003C29A2" w:rsidRDefault="00D7723D" w:rsidP="00D7723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F1503D">
              <w:rPr>
                <w:rFonts w:eastAsia="Calibri"/>
                <w:sz w:val="28"/>
                <w:szCs w:val="28"/>
                <w:lang w:eastAsia="en-US"/>
              </w:rPr>
              <w:t>Ирина Евгеньевна</w:t>
            </w:r>
          </w:p>
        </w:tc>
        <w:tc>
          <w:tcPr>
            <w:tcW w:w="320" w:type="dxa"/>
            <w:vAlign w:val="center"/>
          </w:tcPr>
          <w:p w:rsidR="000A688F" w:rsidRPr="00F879D1" w:rsidRDefault="000A688F" w:rsidP="00CF79EE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9" w:type="dxa"/>
          </w:tcPr>
          <w:p w:rsidR="000A688F" w:rsidRPr="00F879D1" w:rsidRDefault="00D7723D" w:rsidP="00D7723D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9408C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542BC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образования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Нелидовского </w:t>
            </w:r>
            <w:r w:rsidR="001542BC">
              <w:rPr>
                <w:sz w:val="28"/>
                <w:szCs w:val="28"/>
              </w:rPr>
              <w:t>муниципального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 округа</w:t>
            </w:r>
          </w:p>
        </w:tc>
      </w:tr>
      <w:tr w:rsidR="000A688F" w:rsidRPr="00F879D1" w:rsidTr="000A688F">
        <w:trPr>
          <w:trHeight w:val="1024"/>
        </w:trPr>
        <w:tc>
          <w:tcPr>
            <w:tcW w:w="3190" w:type="dxa"/>
            <w:vAlign w:val="center"/>
          </w:tcPr>
          <w:p w:rsidR="000A688F" w:rsidRDefault="000A688F" w:rsidP="00CF79EE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Дятлова</w:t>
            </w:r>
          </w:p>
          <w:p w:rsidR="000A688F" w:rsidRPr="00F879D1" w:rsidRDefault="000A688F" w:rsidP="00CF79EE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 Витальевна</w:t>
            </w:r>
          </w:p>
        </w:tc>
        <w:tc>
          <w:tcPr>
            <w:tcW w:w="320" w:type="dxa"/>
            <w:vAlign w:val="center"/>
          </w:tcPr>
          <w:p w:rsidR="000A688F" w:rsidRPr="00F879D1" w:rsidRDefault="000A688F" w:rsidP="00CF79EE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9" w:type="dxa"/>
            <w:hideMark/>
          </w:tcPr>
          <w:p w:rsidR="000A688F" w:rsidRPr="00F879D1" w:rsidRDefault="000A688F" w:rsidP="00CF79EE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член территориальной избирательной комиссии </w:t>
            </w:r>
            <w:r>
              <w:rPr>
                <w:sz w:val="28"/>
                <w:szCs w:val="28"/>
              </w:rPr>
              <w:t>Нелидовского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круга </w:t>
            </w:r>
            <w:r w:rsidR="001542BC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с правом решающего голоса</w:t>
            </w:r>
          </w:p>
        </w:tc>
      </w:tr>
      <w:tr w:rsidR="000A688F" w:rsidRPr="00F879D1" w:rsidTr="000A688F">
        <w:tc>
          <w:tcPr>
            <w:tcW w:w="3190" w:type="dxa"/>
            <w:vAlign w:val="center"/>
          </w:tcPr>
          <w:p w:rsidR="000A688F" w:rsidRDefault="003C29A2" w:rsidP="00347C3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Новикова</w:t>
            </w:r>
          </w:p>
          <w:p w:rsidR="003C29A2" w:rsidRDefault="003C29A2" w:rsidP="00347C3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Светлана Анатольевна</w:t>
            </w:r>
          </w:p>
        </w:tc>
        <w:tc>
          <w:tcPr>
            <w:tcW w:w="320" w:type="dxa"/>
            <w:vAlign w:val="center"/>
          </w:tcPr>
          <w:p w:rsidR="000A688F" w:rsidRDefault="000A688F" w:rsidP="00347C3D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9" w:type="dxa"/>
          </w:tcPr>
          <w:p w:rsidR="000A688F" w:rsidRDefault="003C29A2" w:rsidP="00347C3D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член территориальной избирательной комиссии </w:t>
            </w:r>
            <w:r>
              <w:rPr>
                <w:sz w:val="28"/>
                <w:szCs w:val="28"/>
              </w:rPr>
              <w:t>Нелидовского</w:t>
            </w:r>
            <w:r w:rsidRPr="00F879D1">
              <w:rPr>
                <w:rFonts w:eastAsia="Calibri"/>
                <w:sz w:val="28"/>
                <w:szCs w:val="28"/>
                <w:lang w:eastAsia="en-US"/>
              </w:rPr>
              <w:t xml:space="preserve"> 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круга </w:t>
            </w:r>
            <w:r w:rsidR="001542BC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с правом решающего голоса</w:t>
            </w:r>
          </w:p>
        </w:tc>
      </w:tr>
      <w:tr w:rsidR="000A688F" w:rsidRPr="00F879D1" w:rsidTr="000A688F">
        <w:tc>
          <w:tcPr>
            <w:tcW w:w="3190" w:type="dxa"/>
            <w:vAlign w:val="center"/>
          </w:tcPr>
          <w:p w:rsidR="003C29A2" w:rsidRDefault="003C29A2" w:rsidP="003C29A2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Комиссарова </w:t>
            </w:r>
          </w:p>
          <w:p w:rsidR="000A688F" w:rsidRPr="005C1D89" w:rsidRDefault="003C29A2" w:rsidP="003C29A2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Марина Анатольевна</w:t>
            </w:r>
          </w:p>
        </w:tc>
        <w:tc>
          <w:tcPr>
            <w:tcW w:w="320" w:type="dxa"/>
            <w:vAlign w:val="center"/>
          </w:tcPr>
          <w:p w:rsidR="000A688F" w:rsidRPr="005C1D89" w:rsidRDefault="000A688F" w:rsidP="00B02BE3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1D89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9" w:type="dxa"/>
          </w:tcPr>
          <w:p w:rsidR="000A688F" w:rsidRPr="005C1D89" w:rsidRDefault="003C29A2" w:rsidP="005C1D8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МБУК МВЦ</w:t>
            </w:r>
          </w:p>
        </w:tc>
      </w:tr>
    </w:tbl>
    <w:p w:rsidR="005D6A23" w:rsidRPr="0037033B" w:rsidRDefault="005D6A23" w:rsidP="005D6A23">
      <w:pPr>
        <w:spacing w:line="360" w:lineRule="auto"/>
        <w:jc w:val="both"/>
        <w:rPr>
          <w:bCs/>
          <w:sz w:val="2"/>
          <w:szCs w:val="2"/>
        </w:rPr>
      </w:pPr>
    </w:p>
    <w:sectPr w:rsidR="005D6A23" w:rsidRPr="0037033B" w:rsidSect="002104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008"/>
    <w:multiLevelType w:val="hybridMultilevel"/>
    <w:tmpl w:val="03344A66"/>
    <w:lvl w:ilvl="0" w:tplc="EC9480CA">
      <w:start w:val="1"/>
      <w:numFmt w:val="decimal"/>
      <w:lvlText w:val="%1."/>
      <w:lvlJc w:val="left"/>
      <w:pPr>
        <w:ind w:left="163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0CF6E48"/>
    <w:multiLevelType w:val="hybridMultilevel"/>
    <w:tmpl w:val="7FB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469B737F"/>
    <w:multiLevelType w:val="hybridMultilevel"/>
    <w:tmpl w:val="5544665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2DB1"/>
    <w:rsid w:val="000066DC"/>
    <w:rsid w:val="000128E4"/>
    <w:rsid w:val="00013950"/>
    <w:rsid w:val="00066D76"/>
    <w:rsid w:val="00096215"/>
    <w:rsid w:val="000A688F"/>
    <w:rsid w:val="000B43D4"/>
    <w:rsid w:val="00107CED"/>
    <w:rsid w:val="00144552"/>
    <w:rsid w:val="001542BC"/>
    <w:rsid w:val="0019416B"/>
    <w:rsid w:val="001C3C73"/>
    <w:rsid w:val="001F6824"/>
    <w:rsid w:val="00201203"/>
    <w:rsid w:val="002104EB"/>
    <w:rsid w:val="0026307A"/>
    <w:rsid w:val="00272731"/>
    <w:rsid w:val="00285BFD"/>
    <w:rsid w:val="002A69AE"/>
    <w:rsid w:val="002E13A4"/>
    <w:rsid w:val="00325253"/>
    <w:rsid w:val="00326BC9"/>
    <w:rsid w:val="003274E8"/>
    <w:rsid w:val="0037033B"/>
    <w:rsid w:val="003B0103"/>
    <w:rsid w:val="003C29A2"/>
    <w:rsid w:val="004279A6"/>
    <w:rsid w:val="00461859"/>
    <w:rsid w:val="004E5B38"/>
    <w:rsid w:val="00581D2F"/>
    <w:rsid w:val="00583367"/>
    <w:rsid w:val="005C1D89"/>
    <w:rsid w:val="005D6A23"/>
    <w:rsid w:val="006129A6"/>
    <w:rsid w:val="006926AC"/>
    <w:rsid w:val="006956C7"/>
    <w:rsid w:val="006B7E53"/>
    <w:rsid w:val="006E060E"/>
    <w:rsid w:val="00724A7F"/>
    <w:rsid w:val="00751BB9"/>
    <w:rsid w:val="00880A11"/>
    <w:rsid w:val="008A028A"/>
    <w:rsid w:val="008B289E"/>
    <w:rsid w:val="008D0017"/>
    <w:rsid w:val="008D49EE"/>
    <w:rsid w:val="009248D7"/>
    <w:rsid w:val="009501EE"/>
    <w:rsid w:val="00950282"/>
    <w:rsid w:val="00953DC7"/>
    <w:rsid w:val="009639D4"/>
    <w:rsid w:val="00963F95"/>
    <w:rsid w:val="0097078C"/>
    <w:rsid w:val="009F3683"/>
    <w:rsid w:val="00A35B73"/>
    <w:rsid w:val="00A8415E"/>
    <w:rsid w:val="00A9283C"/>
    <w:rsid w:val="00AA0BA3"/>
    <w:rsid w:val="00AE7A9B"/>
    <w:rsid w:val="00B513EA"/>
    <w:rsid w:val="00B62DB1"/>
    <w:rsid w:val="00B723DC"/>
    <w:rsid w:val="00B832D1"/>
    <w:rsid w:val="00BA30B4"/>
    <w:rsid w:val="00BA62CF"/>
    <w:rsid w:val="00BF0D59"/>
    <w:rsid w:val="00C17DF1"/>
    <w:rsid w:val="00C9408C"/>
    <w:rsid w:val="00CA0D14"/>
    <w:rsid w:val="00CA306C"/>
    <w:rsid w:val="00CF79EE"/>
    <w:rsid w:val="00D04F30"/>
    <w:rsid w:val="00D52430"/>
    <w:rsid w:val="00D7723D"/>
    <w:rsid w:val="00DD6C33"/>
    <w:rsid w:val="00DF003A"/>
    <w:rsid w:val="00E11188"/>
    <w:rsid w:val="00E46E74"/>
    <w:rsid w:val="00E914FF"/>
    <w:rsid w:val="00F1503D"/>
    <w:rsid w:val="00F212C8"/>
    <w:rsid w:val="00F31400"/>
    <w:rsid w:val="00F879D1"/>
    <w:rsid w:val="00F9180E"/>
    <w:rsid w:val="00FC05E9"/>
    <w:rsid w:val="00FE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D6A23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7">
    <w:name w:val="Font Style17"/>
    <w:rsid w:val="005D6A2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5D6A23"/>
    <w:rPr>
      <w:rFonts w:ascii="Times New Roman" w:hAnsi="Times New Roman" w:cs="Times New Roman" w:hint="default"/>
      <w:sz w:val="20"/>
      <w:szCs w:val="20"/>
    </w:rPr>
  </w:style>
  <w:style w:type="paragraph" w:styleId="a9">
    <w:name w:val="List Paragraph"/>
    <w:basedOn w:val="a"/>
    <w:uiPriority w:val="34"/>
    <w:qFormat/>
    <w:rsid w:val="005D6A23"/>
    <w:pPr>
      <w:ind w:left="720"/>
      <w:contextualSpacing/>
    </w:pPr>
  </w:style>
  <w:style w:type="paragraph" w:styleId="aa">
    <w:name w:val="No Spacing"/>
    <w:uiPriority w:val="1"/>
    <w:qFormat/>
    <w:rsid w:val="00327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F879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14CF-63FE-4B14-A292-87443FC1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ААА333</cp:lastModifiedBy>
  <cp:revision>76</cp:revision>
  <cp:lastPrinted>2023-11-29T11:52:00Z</cp:lastPrinted>
  <dcterms:created xsi:type="dcterms:W3CDTF">2014-03-01T17:47:00Z</dcterms:created>
  <dcterms:modified xsi:type="dcterms:W3CDTF">2025-01-18T19:36:00Z</dcterms:modified>
</cp:coreProperties>
</file>