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6064FA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Нелидовского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996921" w:rsidRPr="00E82BE9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E82BE9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E82BE9" w:rsidRDefault="006064FA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28 марта 2018 г.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E82BE9" w:rsidRDefault="00996921" w:rsidP="001350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82BE9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6064FA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 w:rsidR="009B39DD" w:rsidRPr="009B39DD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100/797-4</w:t>
                  </w:r>
                </w:p>
              </w:tc>
            </w:tr>
            <w:tr w:rsidR="00996921" w:rsidRPr="00E82BE9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E82BE9" w:rsidRDefault="006064FA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Нелидово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E82BE9" w:rsidTr="00C374A5">
              <w:tc>
                <w:tcPr>
                  <w:tcW w:w="3089" w:type="dxa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E82BE9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E82BE9" w:rsidRDefault="00C93E51" w:rsidP="006064FA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2BE9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E82BE9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E82BE9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выборов Президента Российской Федерации </w:t>
            </w:r>
            <w:r w:rsidR="00531A5C" w:rsidRPr="00E82BE9">
              <w:rPr>
                <w:rFonts w:ascii="Times New Roman" w:hAnsi="Times New Roman"/>
                <w:b/>
                <w:sz w:val="26"/>
                <w:szCs w:val="26"/>
              </w:rPr>
              <w:br/>
              <w:t>председателям участковых избирательных комиссий №№</w:t>
            </w:r>
            <w:r w:rsidR="006064FA">
              <w:rPr>
                <w:rFonts w:ascii="Times New Roman" w:hAnsi="Times New Roman"/>
                <w:b/>
                <w:sz w:val="26"/>
                <w:szCs w:val="26"/>
              </w:rPr>
              <w:t xml:space="preserve"> 616-658</w:t>
            </w:r>
            <w:r w:rsidRPr="00E82B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E82BE9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E82BE9" w:rsidTr="00BF395F">
        <w:trPr>
          <w:trHeight w:val="100"/>
        </w:trPr>
        <w:tc>
          <w:tcPr>
            <w:tcW w:w="9781" w:type="dxa"/>
          </w:tcPr>
          <w:p w:rsidR="00996921" w:rsidRPr="00E82BE9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A75A79" w:rsidRPr="00E82BE9" w:rsidRDefault="00A75A79" w:rsidP="00531A5C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E82BE9">
        <w:rPr>
          <w:rFonts w:ascii="Times New Roman" w:hAnsi="Times New Roman"/>
          <w:sz w:val="26"/>
          <w:szCs w:val="26"/>
        </w:rPr>
        <w:t>В соответствии со стать</w:t>
      </w:r>
      <w:r w:rsidR="003E0595">
        <w:rPr>
          <w:rFonts w:ascii="Times New Roman" w:hAnsi="Times New Roman"/>
          <w:sz w:val="26"/>
          <w:szCs w:val="26"/>
        </w:rPr>
        <w:t>ями</w:t>
      </w:r>
      <w:r w:rsidR="00FE5DBE" w:rsidRPr="00E82BE9">
        <w:rPr>
          <w:rFonts w:ascii="Times New Roman" w:hAnsi="Times New Roman"/>
          <w:sz w:val="26"/>
          <w:szCs w:val="26"/>
        </w:rPr>
        <w:t xml:space="preserve"> </w:t>
      </w:r>
      <w:r w:rsidRPr="00E82BE9">
        <w:rPr>
          <w:rFonts w:ascii="Times New Roman" w:hAnsi="Times New Roman"/>
          <w:sz w:val="26"/>
          <w:szCs w:val="26"/>
        </w:rPr>
        <w:t>29</w:t>
      </w:r>
      <w:r w:rsidR="003E0595">
        <w:rPr>
          <w:rFonts w:ascii="Times New Roman" w:hAnsi="Times New Roman"/>
          <w:sz w:val="26"/>
          <w:szCs w:val="26"/>
        </w:rPr>
        <w:t>, 53</w:t>
      </w:r>
      <w:bookmarkStart w:id="0" w:name="_GoBack"/>
      <w:bookmarkEnd w:id="0"/>
      <w:r w:rsidRPr="00E82BE9">
        <w:rPr>
          <w:rFonts w:ascii="Times New Roman" w:hAnsi="Times New Roman"/>
          <w:sz w:val="26"/>
          <w:szCs w:val="26"/>
        </w:rPr>
        <w:t xml:space="preserve"> Федерального закона от 12</w:t>
      </w:r>
      <w:r w:rsidR="00C93E51" w:rsidRPr="00E82BE9">
        <w:rPr>
          <w:rFonts w:ascii="Times New Roman" w:hAnsi="Times New Roman"/>
          <w:sz w:val="26"/>
          <w:szCs w:val="26"/>
        </w:rPr>
        <w:t xml:space="preserve"> июня </w:t>
      </w:r>
      <w:r w:rsidRPr="00E82BE9">
        <w:rPr>
          <w:rFonts w:ascii="Times New Roman" w:hAnsi="Times New Roman"/>
          <w:sz w:val="26"/>
          <w:szCs w:val="26"/>
        </w:rPr>
        <w:t xml:space="preserve">2002 </w:t>
      </w:r>
      <w:r w:rsidR="00C93E51" w:rsidRPr="00E82BE9">
        <w:rPr>
          <w:rFonts w:ascii="Times New Roman" w:hAnsi="Times New Roman"/>
          <w:sz w:val="26"/>
          <w:szCs w:val="26"/>
        </w:rPr>
        <w:t>года № </w:t>
      </w:r>
      <w:r w:rsidRPr="00E82BE9">
        <w:rPr>
          <w:rFonts w:ascii="Times New Roman" w:hAnsi="Times New Roman"/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93E51" w:rsidRPr="00E82BE9">
        <w:rPr>
          <w:rFonts w:ascii="Times New Roman" w:hAnsi="Times New Roman"/>
          <w:sz w:val="26"/>
          <w:szCs w:val="26"/>
        </w:rPr>
        <w:t>статьей 64 Федерального закона «О выборах Президента Российской Федерации» и постановлением ЦИК России от 20 декабря 2017 года № 116/948-7 «О размерах и порядке выплаты компенсации и дополнительной оплаты труда (вознаграждения), а</w:t>
      </w:r>
      <w:proofErr w:type="gramEnd"/>
      <w:r w:rsidR="00C93E51" w:rsidRPr="00E82BE9">
        <w:rPr>
          <w:rFonts w:ascii="Times New Roman" w:hAnsi="Times New Roman"/>
          <w:sz w:val="26"/>
          <w:szCs w:val="26"/>
        </w:rPr>
        <w:t xml:space="preserve"> также иных выплат в период подготовки и проведения выборов Президента Российской Федерации», сметой расходов </w:t>
      </w:r>
      <w:r w:rsidR="006E0EBC" w:rsidRPr="00E82BE9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E82BE9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E82BE9">
        <w:rPr>
          <w:rFonts w:ascii="Times New Roman" w:hAnsi="Times New Roman"/>
          <w:sz w:val="26"/>
          <w:szCs w:val="26"/>
        </w:rPr>
        <w:t xml:space="preserve"> </w:t>
      </w:r>
      <w:r w:rsidR="009D5209">
        <w:rPr>
          <w:rFonts w:ascii="Times New Roman" w:hAnsi="Times New Roman"/>
          <w:sz w:val="26"/>
          <w:szCs w:val="26"/>
        </w:rPr>
        <w:t xml:space="preserve">Президента Российской Федерации </w:t>
      </w:r>
      <w:r w:rsidR="00531A5C" w:rsidRPr="00E82BE9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="00C93E51" w:rsidRPr="00E82BE9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E82BE9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E82BE9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proofErr w:type="spellStart"/>
      <w:r w:rsidR="006064FA">
        <w:rPr>
          <w:rFonts w:ascii="Times New Roman" w:hAnsi="Times New Roman"/>
          <w:sz w:val="26"/>
          <w:szCs w:val="26"/>
        </w:rPr>
        <w:t>Нелидовского</w:t>
      </w:r>
      <w:proofErr w:type="spellEnd"/>
      <w:r w:rsidR="006064FA">
        <w:rPr>
          <w:rFonts w:ascii="Times New Roman" w:hAnsi="Times New Roman"/>
          <w:sz w:val="26"/>
          <w:szCs w:val="26"/>
        </w:rPr>
        <w:t xml:space="preserve"> района</w:t>
      </w:r>
      <w:r w:rsidR="00531A5C" w:rsidRPr="00E82BE9">
        <w:rPr>
          <w:rFonts w:ascii="Times New Roman" w:hAnsi="Times New Roman"/>
          <w:sz w:val="26"/>
          <w:szCs w:val="26"/>
        </w:rPr>
        <w:t xml:space="preserve"> </w:t>
      </w:r>
      <w:r w:rsidR="00C93E51" w:rsidRPr="00E82BE9">
        <w:rPr>
          <w:rFonts w:ascii="Times New Roman" w:hAnsi="Times New Roman"/>
          <w:sz w:val="26"/>
          <w:szCs w:val="26"/>
        </w:rPr>
        <w:t>от «</w:t>
      </w:r>
      <w:r w:rsidR="006064FA">
        <w:rPr>
          <w:rFonts w:ascii="Times New Roman" w:hAnsi="Times New Roman"/>
          <w:sz w:val="26"/>
          <w:szCs w:val="26"/>
        </w:rPr>
        <w:t>14</w:t>
      </w:r>
      <w:r w:rsidR="00C93E51" w:rsidRPr="00E82BE9">
        <w:rPr>
          <w:rFonts w:ascii="Times New Roman" w:hAnsi="Times New Roman"/>
          <w:sz w:val="26"/>
          <w:szCs w:val="26"/>
        </w:rPr>
        <w:t>»</w:t>
      </w:r>
      <w:r w:rsidR="006064FA">
        <w:rPr>
          <w:rFonts w:ascii="Times New Roman" w:hAnsi="Times New Roman"/>
          <w:sz w:val="26"/>
          <w:szCs w:val="26"/>
        </w:rPr>
        <w:t xml:space="preserve">марта 2018 </w:t>
      </w:r>
      <w:r w:rsidR="00C93E51" w:rsidRPr="00E82BE9">
        <w:rPr>
          <w:rFonts w:ascii="Times New Roman" w:hAnsi="Times New Roman"/>
          <w:sz w:val="26"/>
          <w:szCs w:val="26"/>
        </w:rPr>
        <w:t xml:space="preserve">года № </w:t>
      </w:r>
      <w:r w:rsidR="006064FA">
        <w:rPr>
          <w:rFonts w:ascii="Times New Roman" w:hAnsi="Times New Roman"/>
          <w:sz w:val="26"/>
          <w:szCs w:val="26"/>
        </w:rPr>
        <w:t>96/732-4</w:t>
      </w:r>
      <w:r w:rsidR="00C93E51" w:rsidRPr="00E82BE9">
        <w:rPr>
          <w:rFonts w:ascii="Times New Roman" w:hAnsi="Times New Roman"/>
          <w:sz w:val="26"/>
          <w:szCs w:val="26"/>
        </w:rPr>
        <w:t xml:space="preserve">, </w:t>
      </w:r>
      <w:r w:rsidR="006E0EBC" w:rsidRPr="00E82BE9">
        <w:rPr>
          <w:rFonts w:ascii="Times New Roman" w:hAnsi="Times New Roman"/>
          <w:sz w:val="26"/>
          <w:szCs w:val="26"/>
        </w:rPr>
        <w:t>территориальная</w:t>
      </w:r>
      <w:r w:rsidR="00C93E51" w:rsidRPr="00E82BE9">
        <w:rPr>
          <w:rFonts w:ascii="Times New Roman" w:hAnsi="Times New Roman"/>
          <w:sz w:val="26"/>
          <w:szCs w:val="26"/>
        </w:rPr>
        <w:t xml:space="preserve"> избирательная комиссия </w:t>
      </w:r>
      <w:proofErr w:type="spellStart"/>
      <w:r w:rsidR="006064FA">
        <w:rPr>
          <w:rFonts w:ascii="Times New Roman" w:hAnsi="Times New Roman"/>
          <w:sz w:val="26"/>
          <w:szCs w:val="26"/>
        </w:rPr>
        <w:t>Нелидовского</w:t>
      </w:r>
      <w:proofErr w:type="spellEnd"/>
      <w:r w:rsidR="006064FA">
        <w:rPr>
          <w:rFonts w:ascii="Times New Roman" w:hAnsi="Times New Roman"/>
          <w:sz w:val="26"/>
          <w:szCs w:val="26"/>
        </w:rPr>
        <w:t xml:space="preserve"> района</w:t>
      </w:r>
      <w:r w:rsidR="00C93E51" w:rsidRPr="00E82BE9">
        <w:rPr>
          <w:rFonts w:ascii="Times New Roman" w:hAnsi="Times New Roman"/>
          <w:sz w:val="26"/>
          <w:szCs w:val="26"/>
        </w:rPr>
        <w:t xml:space="preserve"> </w:t>
      </w:r>
      <w:r w:rsidRPr="00E82BE9">
        <w:rPr>
          <w:rFonts w:ascii="Times New Roman" w:hAnsi="Times New Roman"/>
          <w:bCs/>
          <w:sz w:val="26"/>
          <w:szCs w:val="26"/>
        </w:rPr>
        <w:t xml:space="preserve"> </w:t>
      </w:r>
      <w:r w:rsidR="006E0EBC" w:rsidRPr="00E82BE9">
        <w:rPr>
          <w:rFonts w:ascii="Times New Roman" w:hAnsi="Times New Roman"/>
          <w:b/>
          <w:bCs/>
          <w:spacing w:val="20"/>
          <w:sz w:val="26"/>
          <w:szCs w:val="26"/>
        </w:rPr>
        <w:t>ПОСТАНОВИЛА</w:t>
      </w:r>
      <w:r w:rsidRPr="00E82BE9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E82BE9" w:rsidRDefault="00E82BE9" w:rsidP="00E82BE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BE9">
        <w:rPr>
          <w:rFonts w:ascii="Times New Roman" w:hAnsi="Times New Roman"/>
          <w:sz w:val="26"/>
          <w:szCs w:val="26"/>
        </w:rPr>
        <w:t>1.</w:t>
      </w:r>
      <w:r w:rsidRPr="00E82BE9">
        <w:rPr>
          <w:rFonts w:ascii="Times New Roman" w:hAnsi="Times New Roman"/>
          <w:sz w:val="26"/>
          <w:szCs w:val="26"/>
        </w:rPr>
        <w:tab/>
        <w:t xml:space="preserve">Установить </w:t>
      </w:r>
      <w:r>
        <w:rPr>
          <w:rFonts w:ascii="Times New Roman" w:hAnsi="Times New Roman"/>
          <w:sz w:val="26"/>
          <w:szCs w:val="26"/>
        </w:rPr>
        <w:t>размеры ведомственного</w:t>
      </w:r>
      <w:r w:rsidRPr="00E82BE9">
        <w:rPr>
          <w:rFonts w:ascii="Times New Roman" w:hAnsi="Times New Roman"/>
          <w:sz w:val="26"/>
          <w:szCs w:val="26"/>
        </w:rPr>
        <w:t xml:space="preserve"> коэффициент</w:t>
      </w:r>
      <w:r>
        <w:rPr>
          <w:rFonts w:ascii="Times New Roman" w:hAnsi="Times New Roman"/>
          <w:sz w:val="26"/>
          <w:szCs w:val="26"/>
        </w:rPr>
        <w:t>а</w:t>
      </w:r>
      <w:r w:rsidRPr="00E82BE9">
        <w:rPr>
          <w:rFonts w:ascii="Times New Roman" w:hAnsi="Times New Roman"/>
          <w:sz w:val="26"/>
          <w:szCs w:val="26"/>
        </w:rPr>
        <w:t xml:space="preserve"> для выплаты дополнительной оплаты труда (вознаграждения) за активную работу по подготовке и проведению выборов</w:t>
      </w:r>
      <w:r w:rsidR="00C93E51" w:rsidRPr="00E82BE9">
        <w:rPr>
          <w:rFonts w:ascii="Times New Roman" w:hAnsi="Times New Roman"/>
          <w:sz w:val="26"/>
          <w:szCs w:val="26"/>
        </w:rPr>
        <w:t xml:space="preserve"> </w:t>
      </w:r>
      <w:r w:rsidRPr="00E82BE9">
        <w:rPr>
          <w:rFonts w:ascii="Times New Roman" w:hAnsi="Times New Roman"/>
          <w:sz w:val="26"/>
          <w:szCs w:val="26"/>
        </w:rPr>
        <w:t xml:space="preserve">Президента Российской Федерации </w:t>
      </w:r>
      <w:r w:rsidR="00531A5C" w:rsidRPr="00E82BE9">
        <w:rPr>
          <w:rFonts w:ascii="Times New Roman" w:hAnsi="Times New Roman"/>
          <w:sz w:val="26"/>
          <w:szCs w:val="26"/>
        </w:rPr>
        <w:t>пред</w:t>
      </w:r>
      <w:r w:rsidRPr="00E82BE9">
        <w:rPr>
          <w:rFonts w:ascii="Times New Roman" w:hAnsi="Times New Roman"/>
          <w:sz w:val="26"/>
          <w:szCs w:val="26"/>
        </w:rPr>
        <w:t>седателям</w:t>
      </w:r>
      <w:r w:rsidR="00C93E51" w:rsidRPr="00E82BE9">
        <w:rPr>
          <w:rFonts w:ascii="Times New Roman" w:hAnsi="Times New Roman"/>
          <w:sz w:val="26"/>
          <w:szCs w:val="26"/>
        </w:rPr>
        <w:t xml:space="preserve"> </w:t>
      </w:r>
      <w:r w:rsidRPr="00E82BE9">
        <w:rPr>
          <w:rFonts w:ascii="Times New Roman" w:hAnsi="Times New Roman"/>
          <w:sz w:val="26"/>
          <w:szCs w:val="26"/>
        </w:rPr>
        <w:t>участковых избирательных комиссий №№</w:t>
      </w:r>
      <w:r w:rsidR="006064FA">
        <w:rPr>
          <w:rFonts w:ascii="Times New Roman" w:hAnsi="Times New Roman"/>
          <w:sz w:val="26"/>
          <w:szCs w:val="26"/>
        </w:rPr>
        <w:t>617</w:t>
      </w:r>
      <w:r w:rsidRPr="00E82BE9">
        <w:rPr>
          <w:rFonts w:ascii="Times New Roman" w:hAnsi="Times New Roman"/>
          <w:sz w:val="26"/>
          <w:szCs w:val="26"/>
        </w:rPr>
        <w:t>-</w:t>
      </w:r>
      <w:r w:rsidR="006064FA">
        <w:rPr>
          <w:rFonts w:ascii="Times New Roman" w:hAnsi="Times New Roman"/>
          <w:sz w:val="26"/>
          <w:szCs w:val="26"/>
        </w:rPr>
        <w:t>658</w:t>
      </w:r>
      <w:r w:rsidRPr="00E82BE9">
        <w:rPr>
          <w:rFonts w:ascii="Times New Roman" w:hAnsi="Times New Roman"/>
          <w:sz w:val="26"/>
          <w:szCs w:val="26"/>
        </w:rPr>
        <w:t xml:space="preserve">  </w:t>
      </w:r>
      <w:r w:rsidR="00C93E51" w:rsidRPr="00E82BE9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E82BE9" w:rsidRDefault="00C93E51" w:rsidP="00E82BE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E82BE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E82BE9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выборов Президента Российской Федерации </w:t>
      </w:r>
      <w:r w:rsidR="00E82BE9" w:rsidRPr="00E82BE9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6064FA">
        <w:rPr>
          <w:rFonts w:ascii="Times New Roman" w:hAnsi="Times New Roman"/>
          <w:sz w:val="26"/>
          <w:szCs w:val="26"/>
        </w:rPr>
        <w:t xml:space="preserve"> 616-658</w:t>
      </w:r>
      <w:r w:rsidR="00E82BE9" w:rsidRPr="00E82BE9">
        <w:rPr>
          <w:rFonts w:ascii="Times New Roman" w:hAnsi="Times New Roman"/>
          <w:sz w:val="26"/>
          <w:szCs w:val="26"/>
        </w:rPr>
        <w:t xml:space="preserve"> </w:t>
      </w:r>
      <w:r w:rsidRPr="00E82BE9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выборов Президента Российской Федерации за нижестоящие избирательные комиссии</w:t>
      </w:r>
      <w:r w:rsidRPr="00E82BE9">
        <w:rPr>
          <w:rFonts w:ascii="Times New Roman" w:hAnsi="Times New Roman"/>
          <w:sz w:val="26"/>
          <w:szCs w:val="26"/>
        </w:rPr>
        <w:t>.</w:t>
      </w:r>
      <w:proofErr w:type="gramEnd"/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tbl>
      <w:tblPr>
        <w:tblW w:w="9468" w:type="dxa"/>
        <w:tblLook w:val="04A0"/>
      </w:tblPr>
      <w:tblGrid>
        <w:gridCol w:w="3528"/>
        <w:gridCol w:w="5940"/>
      </w:tblGrid>
      <w:tr w:rsidR="006064FA" w:rsidRPr="006064FA" w:rsidTr="001C5AD4">
        <w:tc>
          <w:tcPr>
            <w:tcW w:w="3528" w:type="dxa"/>
            <w:vAlign w:val="bottom"/>
            <w:hideMark/>
          </w:tcPr>
          <w:p w:rsidR="006064FA" w:rsidRPr="006064FA" w:rsidRDefault="006064FA" w:rsidP="0060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Председатель территориальной избирательной комиссии </w:t>
            </w:r>
          </w:p>
          <w:p w:rsidR="006064FA" w:rsidRPr="006064FA" w:rsidRDefault="006064FA" w:rsidP="0060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Нелидовского</w:t>
            </w:r>
            <w:proofErr w:type="spellEnd"/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5940" w:type="dxa"/>
            <w:vAlign w:val="bottom"/>
            <w:hideMark/>
          </w:tcPr>
          <w:p w:rsidR="006064FA" w:rsidRPr="006064FA" w:rsidRDefault="006064FA" w:rsidP="006064FA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/>
                <w:bCs/>
                <w:iCs/>
                <w:sz w:val="28"/>
                <w:szCs w:val="28"/>
              </w:rPr>
            </w:pPr>
            <w:r w:rsidRPr="006064FA">
              <w:rPr>
                <w:rFonts w:ascii="Cambria" w:eastAsia="Times New Roman" w:hAnsi="Cambria"/>
                <w:b/>
                <w:i/>
                <w:sz w:val="28"/>
                <w:szCs w:val="28"/>
              </w:rPr>
              <w:t xml:space="preserve">                                                         </w:t>
            </w:r>
            <w:r w:rsidRPr="006064FA">
              <w:rPr>
                <w:rFonts w:ascii="Cambria" w:eastAsia="Times New Roman" w:hAnsi="Cambria"/>
                <w:sz w:val="28"/>
                <w:szCs w:val="28"/>
              </w:rPr>
              <w:t>Г.М. Алексеева</w:t>
            </w:r>
          </w:p>
        </w:tc>
      </w:tr>
      <w:tr w:rsidR="006064FA" w:rsidRPr="006064FA" w:rsidTr="001C5AD4">
        <w:tc>
          <w:tcPr>
            <w:tcW w:w="3528" w:type="dxa"/>
          </w:tcPr>
          <w:p w:rsidR="006064FA" w:rsidRPr="006064FA" w:rsidRDefault="006064FA" w:rsidP="0060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vAlign w:val="bottom"/>
          </w:tcPr>
          <w:p w:rsidR="006064FA" w:rsidRPr="006064FA" w:rsidRDefault="006064FA" w:rsidP="006064FA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64FA" w:rsidRPr="006064FA" w:rsidTr="001C5AD4">
        <w:tc>
          <w:tcPr>
            <w:tcW w:w="3528" w:type="dxa"/>
            <w:vAlign w:val="bottom"/>
            <w:hideMark/>
          </w:tcPr>
          <w:p w:rsidR="006064FA" w:rsidRPr="006064FA" w:rsidRDefault="006064FA" w:rsidP="0060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Секретарь </w:t>
            </w:r>
            <w:proofErr w:type="gramStart"/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территориальной</w:t>
            </w:r>
            <w:proofErr w:type="gramEnd"/>
          </w:p>
          <w:p w:rsidR="006064FA" w:rsidRPr="006064FA" w:rsidRDefault="006064FA" w:rsidP="0060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избирательной комиссии</w:t>
            </w:r>
          </w:p>
          <w:p w:rsidR="006064FA" w:rsidRPr="006064FA" w:rsidRDefault="006064FA" w:rsidP="00606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Нелидовского</w:t>
            </w:r>
            <w:proofErr w:type="spellEnd"/>
            <w:r w:rsidRPr="006064F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5940" w:type="dxa"/>
            <w:vAlign w:val="bottom"/>
            <w:hideMark/>
          </w:tcPr>
          <w:p w:rsidR="006064FA" w:rsidRPr="006064FA" w:rsidRDefault="006064FA" w:rsidP="006064FA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/>
                <w:bCs/>
                <w:iCs/>
                <w:sz w:val="28"/>
                <w:szCs w:val="28"/>
              </w:rPr>
            </w:pPr>
            <w:r w:rsidRPr="006064FA">
              <w:rPr>
                <w:rFonts w:ascii="Cambria" w:eastAsia="Times New Roman" w:hAnsi="Cambria"/>
                <w:b/>
                <w:i/>
                <w:sz w:val="28"/>
                <w:szCs w:val="28"/>
              </w:rPr>
              <w:t xml:space="preserve">                                                         </w:t>
            </w:r>
            <w:r w:rsidRPr="006064FA">
              <w:rPr>
                <w:rFonts w:ascii="Cambria" w:eastAsia="Times New Roman" w:hAnsi="Cambria"/>
                <w:sz w:val="28"/>
                <w:szCs w:val="28"/>
              </w:rPr>
              <w:t xml:space="preserve">Ю.В. </w:t>
            </w:r>
            <w:proofErr w:type="spellStart"/>
            <w:r w:rsidRPr="006064FA">
              <w:rPr>
                <w:rFonts w:ascii="Cambria" w:eastAsia="Times New Roman" w:hAnsi="Cambria"/>
                <w:sz w:val="28"/>
                <w:szCs w:val="28"/>
              </w:rPr>
              <w:t>Никоненок</w:t>
            </w:r>
            <w:proofErr w:type="spellEnd"/>
          </w:p>
        </w:tc>
      </w:tr>
    </w:tbl>
    <w:p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A75A79" w:rsidRPr="006A6901" w:rsidTr="006A6901">
        <w:trPr>
          <w:trHeight w:val="2410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10750" w:rsidRPr="00A21245" w:rsidRDefault="00410750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79" w:rsidRPr="00A21245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75A79" w:rsidRPr="00A21245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3CF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 избирательной</w:t>
            </w:r>
            <w:r w:rsidR="006A6901" w:rsidRPr="00A21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proofErr w:type="spellStart"/>
            <w:r w:rsidR="006064FA">
              <w:rPr>
                <w:rFonts w:ascii="Times New Roman" w:hAnsi="Times New Roman"/>
                <w:sz w:val="28"/>
                <w:szCs w:val="28"/>
              </w:rPr>
              <w:t>Нелидовского</w:t>
            </w:r>
            <w:proofErr w:type="spellEnd"/>
            <w:r w:rsidR="006064F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75A79" w:rsidRPr="006A6901" w:rsidRDefault="00A75A79" w:rsidP="00606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064FA">
              <w:rPr>
                <w:rFonts w:ascii="Times New Roman" w:hAnsi="Times New Roman"/>
                <w:sz w:val="28"/>
                <w:szCs w:val="28"/>
              </w:rPr>
              <w:t xml:space="preserve">28 марта 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064FA">
              <w:rPr>
                <w:rFonts w:ascii="Times New Roman" w:hAnsi="Times New Roman"/>
                <w:sz w:val="28"/>
                <w:szCs w:val="28"/>
              </w:rPr>
              <w:t>18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9B39DD">
              <w:rPr>
                <w:rFonts w:ascii="Times New Roman" w:hAnsi="Times New Roman"/>
                <w:sz w:val="28"/>
                <w:szCs w:val="28"/>
              </w:rPr>
              <w:t>100/797-4</w:t>
            </w:r>
          </w:p>
        </w:tc>
      </w:tr>
    </w:tbl>
    <w:p w:rsidR="00087ABE" w:rsidRPr="00087ABE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ABE">
        <w:rPr>
          <w:rFonts w:ascii="Times New Roman" w:hAnsi="Times New Roman"/>
          <w:b/>
          <w:sz w:val="28"/>
          <w:szCs w:val="28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</w:t>
      </w:r>
      <w:r w:rsidR="00A20351">
        <w:rPr>
          <w:rFonts w:ascii="Times New Roman" w:hAnsi="Times New Roman"/>
          <w:b/>
          <w:sz w:val="28"/>
          <w:szCs w:val="28"/>
        </w:rPr>
        <w:br/>
      </w:r>
      <w:r w:rsidR="00E82BE9">
        <w:rPr>
          <w:rFonts w:ascii="Times New Roman" w:hAnsi="Times New Roman"/>
          <w:b/>
          <w:sz w:val="28"/>
          <w:szCs w:val="28"/>
        </w:rPr>
        <w:t>п</w:t>
      </w:r>
      <w:r w:rsidRPr="00087ABE">
        <w:rPr>
          <w:rFonts w:ascii="Times New Roman" w:hAnsi="Times New Roman"/>
          <w:b/>
          <w:sz w:val="28"/>
          <w:szCs w:val="28"/>
        </w:rPr>
        <w:t>редседател</w:t>
      </w:r>
      <w:r w:rsidR="00E82BE9">
        <w:rPr>
          <w:rFonts w:ascii="Times New Roman" w:hAnsi="Times New Roman"/>
          <w:b/>
          <w:sz w:val="28"/>
          <w:szCs w:val="28"/>
        </w:rPr>
        <w:t xml:space="preserve">ям участковых </w:t>
      </w:r>
      <w:r w:rsidRPr="00087ABE">
        <w:rPr>
          <w:rFonts w:ascii="Times New Roman" w:hAnsi="Times New Roman"/>
          <w:b/>
          <w:sz w:val="28"/>
          <w:szCs w:val="28"/>
        </w:rPr>
        <w:t>избирательн</w:t>
      </w:r>
      <w:r w:rsidR="00E82BE9">
        <w:rPr>
          <w:rFonts w:ascii="Times New Roman" w:hAnsi="Times New Roman"/>
          <w:b/>
          <w:sz w:val="28"/>
          <w:szCs w:val="28"/>
        </w:rPr>
        <w:t>ых</w:t>
      </w:r>
      <w:r w:rsidRPr="00087ABE">
        <w:rPr>
          <w:rFonts w:ascii="Times New Roman" w:hAnsi="Times New Roman"/>
          <w:b/>
          <w:sz w:val="28"/>
          <w:szCs w:val="28"/>
        </w:rPr>
        <w:t xml:space="preserve"> комисси</w:t>
      </w:r>
      <w:r w:rsidR="00E82BE9">
        <w:rPr>
          <w:rFonts w:ascii="Times New Roman" w:hAnsi="Times New Roman"/>
          <w:b/>
          <w:sz w:val="28"/>
          <w:szCs w:val="28"/>
        </w:rPr>
        <w:t>й</w:t>
      </w:r>
      <w:r w:rsidRPr="00087ABE">
        <w:rPr>
          <w:rFonts w:ascii="Times New Roman" w:hAnsi="Times New Roman"/>
          <w:b/>
          <w:sz w:val="28"/>
          <w:szCs w:val="28"/>
        </w:rPr>
        <w:t xml:space="preserve"> </w:t>
      </w:r>
      <w:r w:rsidR="006064FA">
        <w:rPr>
          <w:rFonts w:ascii="Times New Roman" w:hAnsi="Times New Roman"/>
          <w:b/>
          <w:sz w:val="28"/>
          <w:szCs w:val="28"/>
        </w:rPr>
        <w:t>№№ 616-658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245"/>
        <w:gridCol w:w="1985"/>
      </w:tblGrid>
      <w:tr w:rsidR="00E82BE9" w:rsidRPr="00087ABE" w:rsidTr="00E0020A">
        <w:trPr>
          <w:jc w:val="center"/>
        </w:trPr>
        <w:tc>
          <w:tcPr>
            <w:tcW w:w="1162" w:type="dxa"/>
            <w:vAlign w:val="center"/>
          </w:tcPr>
          <w:p w:rsidR="00E82BE9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216753" w:rsidRPr="00087ABE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2BE9" w:rsidRPr="00087ABE" w:rsidRDefault="00E82BE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216753"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E82BE9" w:rsidRPr="00087ABE" w:rsidRDefault="00E82BE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6064FA" w:rsidRPr="00E0020A" w:rsidTr="003E4E53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4732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1AEA">
              <w:rPr>
                <w:rFonts w:ascii="Times New Roman" w:hAnsi="Times New Roman"/>
                <w:lang w:eastAsia="ru-RU"/>
              </w:rPr>
              <w:t>Густова Наталья Анатольевна</w:t>
            </w:r>
          </w:p>
        </w:tc>
        <w:tc>
          <w:tcPr>
            <w:tcW w:w="1985" w:type="dxa"/>
            <w:vAlign w:val="center"/>
          </w:tcPr>
          <w:p w:rsidR="006064FA" w:rsidRPr="00E0020A" w:rsidRDefault="006064FA" w:rsidP="00216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Иванова Ирина Александровна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1AEA">
              <w:rPr>
                <w:rFonts w:ascii="Times New Roman" w:hAnsi="Times New Roman"/>
                <w:lang w:eastAsia="ru-RU"/>
              </w:rPr>
              <w:t>Агеева Надежда Николаевна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1AEA">
              <w:rPr>
                <w:rFonts w:ascii="Times New Roman" w:hAnsi="Times New Roman"/>
                <w:lang w:eastAsia="ru-RU"/>
              </w:rPr>
              <w:t>Швед Татьяна Петровна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lang w:eastAsia="ru-RU"/>
              </w:rPr>
              <w:t>Гаврикова</w:t>
            </w:r>
            <w:proofErr w:type="spellEnd"/>
            <w:r w:rsidRPr="00CD1AEA">
              <w:rPr>
                <w:rFonts w:ascii="Times New Roman" w:hAnsi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1AEA">
              <w:rPr>
                <w:rFonts w:ascii="Times New Roman" w:hAnsi="Times New Roman"/>
                <w:lang w:eastAsia="ru-RU"/>
              </w:rPr>
              <w:t>Юрченко Нина Николаевна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Майкова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Татьяна Сергеевна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lang w:eastAsia="ru-RU"/>
              </w:rPr>
              <w:t>Финаженок</w:t>
            </w:r>
            <w:proofErr w:type="spellEnd"/>
            <w:r w:rsidRPr="00CD1AEA">
              <w:rPr>
                <w:rFonts w:ascii="Times New Roman" w:hAnsi="Times New Roman"/>
                <w:lang w:eastAsia="ru-RU"/>
              </w:rPr>
              <w:t xml:space="preserve"> Антонина Никаноровна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lang w:eastAsia="ru-RU"/>
              </w:rPr>
              <w:t>Самолевский</w:t>
            </w:r>
            <w:proofErr w:type="spellEnd"/>
            <w:r w:rsidRPr="00CD1AEA">
              <w:rPr>
                <w:rFonts w:ascii="Times New Roman" w:hAnsi="Times New Roman"/>
                <w:lang w:eastAsia="ru-RU"/>
              </w:rPr>
              <w:t xml:space="preserve"> Андрей Николаевич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1AEA">
              <w:rPr>
                <w:rFonts w:ascii="Times New Roman" w:hAnsi="Times New Roman"/>
                <w:lang w:eastAsia="ru-RU"/>
              </w:rPr>
              <w:t>Иванова Татьяна Васильевна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color w:val="000000"/>
                <w:lang w:eastAsia="ru-RU"/>
              </w:rPr>
              <w:t>Гарманова</w:t>
            </w:r>
            <w:proofErr w:type="spellEnd"/>
            <w:r w:rsidRPr="00CD1AEA">
              <w:rPr>
                <w:rFonts w:ascii="Times New Roman" w:hAnsi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color w:val="000000"/>
                <w:lang w:eastAsia="ru-RU"/>
              </w:rPr>
              <w:t>Ленкова</w:t>
            </w:r>
            <w:proofErr w:type="spellEnd"/>
            <w:r w:rsidRPr="00CD1AEA">
              <w:rPr>
                <w:rFonts w:ascii="Times New Roman" w:hAnsi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Громова Елена Васильевна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color w:val="000000"/>
                <w:lang w:eastAsia="ru-RU"/>
              </w:rPr>
              <w:t>Рекунова</w:t>
            </w:r>
            <w:proofErr w:type="spellEnd"/>
            <w:r w:rsidRPr="00CD1AEA">
              <w:rPr>
                <w:rFonts w:ascii="Times New Roman" w:hAnsi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Ткаченко Людмила Анатольевна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color w:val="000000"/>
                <w:lang w:eastAsia="ru-RU"/>
              </w:rPr>
              <w:t>Сладковская</w:t>
            </w:r>
            <w:proofErr w:type="spellEnd"/>
            <w:r w:rsidRPr="00CD1AEA">
              <w:rPr>
                <w:rFonts w:ascii="Times New Roman" w:hAnsi="Times New Roman"/>
                <w:color w:val="000000"/>
                <w:lang w:eastAsia="ru-RU"/>
              </w:rPr>
              <w:t xml:space="preserve"> Тамара Викторовна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Зверева Марина Алексеевна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Жукова Галина Васильевна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color w:val="000000"/>
                <w:lang w:eastAsia="ru-RU"/>
              </w:rPr>
              <w:t>Мазурова</w:t>
            </w:r>
            <w:proofErr w:type="spellEnd"/>
            <w:r w:rsidRPr="00CD1AEA">
              <w:rPr>
                <w:rFonts w:ascii="Times New Roman" w:hAnsi="Times New Roman"/>
                <w:color w:val="000000"/>
                <w:lang w:eastAsia="ru-RU"/>
              </w:rPr>
              <w:t xml:space="preserve"> Светлана Ивановна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Козлова Ольга Алексеевна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color w:val="000000"/>
                <w:lang w:eastAsia="ru-RU"/>
              </w:rPr>
              <w:t>Подрезова</w:t>
            </w:r>
            <w:proofErr w:type="spellEnd"/>
            <w:r w:rsidRPr="00CD1AEA">
              <w:rPr>
                <w:rFonts w:ascii="Times New Roman" w:hAnsi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Дятлова Любовь Дмитриевна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Савинова Зоя Романовна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Федоров Юрий Павлович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Коновалова Виктория Андреевна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Богданова Елена Евгеньевна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 xml:space="preserve">Алиев Альберт </w:t>
            </w:r>
            <w:proofErr w:type="spellStart"/>
            <w:r w:rsidRPr="00CD1AEA">
              <w:rPr>
                <w:rFonts w:ascii="Times New Roman" w:hAnsi="Times New Roman"/>
                <w:color w:val="000000"/>
                <w:lang w:eastAsia="ru-RU"/>
              </w:rPr>
              <w:t>Лазимбекович</w:t>
            </w:r>
            <w:proofErr w:type="spellEnd"/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Савченко Галина Анатольевна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Герасимова Валентина Дмитриевна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Рубина Раиса Михайловна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Орлова Елена Михайловна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color w:val="000000"/>
                <w:lang w:eastAsia="ru-RU"/>
              </w:rPr>
              <w:t>Скобеева</w:t>
            </w:r>
            <w:proofErr w:type="spellEnd"/>
            <w:r w:rsidRPr="00CD1AEA">
              <w:rPr>
                <w:rFonts w:ascii="Times New Roman" w:hAnsi="Times New Roman"/>
                <w:color w:val="000000"/>
                <w:lang w:eastAsia="ru-RU"/>
              </w:rPr>
              <w:t xml:space="preserve"> Тамара Павловна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Васильева Анжела Александровна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color w:val="000000"/>
                <w:lang w:eastAsia="ru-RU"/>
              </w:rPr>
              <w:t>Шеркина</w:t>
            </w:r>
            <w:proofErr w:type="spellEnd"/>
            <w:r w:rsidRPr="00CD1AEA">
              <w:rPr>
                <w:rFonts w:ascii="Times New Roman" w:hAnsi="Times New Roman"/>
                <w:color w:val="000000"/>
                <w:lang w:eastAsia="ru-RU"/>
              </w:rPr>
              <w:t xml:space="preserve"> Галина Анатольевна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color w:val="000000"/>
                <w:lang w:eastAsia="ru-RU"/>
              </w:rPr>
              <w:t>Борисенкова</w:t>
            </w:r>
            <w:proofErr w:type="spellEnd"/>
            <w:r w:rsidRPr="00CD1AEA">
              <w:rPr>
                <w:rFonts w:ascii="Times New Roman" w:hAnsi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Горюнов Александр Петрович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Петухова Галина Ивановна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Григорьева Светлана Валентиновна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Волкова Галина Сергеевна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1AEA">
              <w:rPr>
                <w:rFonts w:ascii="Times New Roman" w:hAnsi="Times New Roman"/>
                <w:color w:val="000000"/>
                <w:lang w:eastAsia="ru-RU"/>
              </w:rPr>
              <w:t>Зайцева Лариса Васильевна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Бобрикова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Галина Юрьевна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1AEA">
              <w:rPr>
                <w:rFonts w:ascii="Times New Roman" w:hAnsi="Times New Roman"/>
                <w:color w:val="000000"/>
                <w:lang w:eastAsia="ru-RU"/>
              </w:rPr>
              <w:t>Матюхова</w:t>
            </w:r>
            <w:proofErr w:type="spellEnd"/>
            <w:r w:rsidRPr="00CD1AEA">
              <w:rPr>
                <w:rFonts w:ascii="Times New Roman" w:hAnsi="Times New Roman"/>
                <w:color w:val="000000"/>
                <w:lang w:eastAsia="ru-RU"/>
              </w:rPr>
              <w:t xml:space="preserve"> Наталья Олеговна</w:t>
            </w:r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  <w:tr w:rsidR="006064FA" w:rsidRPr="00E0020A" w:rsidTr="00B67E86">
        <w:trPr>
          <w:trHeight w:val="454"/>
          <w:jc w:val="center"/>
        </w:trPr>
        <w:tc>
          <w:tcPr>
            <w:tcW w:w="1162" w:type="dxa"/>
            <w:vAlign w:val="center"/>
          </w:tcPr>
          <w:p w:rsidR="006064FA" w:rsidRPr="00E0020A" w:rsidRDefault="006064FA" w:rsidP="00934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</w:t>
            </w:r>
          </w:p>
        </w:tc>
        <w:tc>
          <w:tcPr>
            <w:tcW w:w="5245" w:type="dxa"/>
          </w:tcPr>
          <w:p w:rsidR="006064FA" w:rsidRPr="00CD1AEA" w:rsidRDefault="006064FA" w:rsidP="001C5AD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Багаматов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Зураб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Амарбагаматович</w:t>
            </w:r>
            <w:proofErr w:type="spellEnd"/>
          </w:p>
        </w:tc>
        <w:tc>
          <w:tcPr>
            <w:tcW w:w="1985" w:type="dxa"/>
          </w:tcPr>
          <w:p w:rsidR="006064FA" w:rsidRDefault="006064FA" w:rsidP="006064FA">
            <w:pPr>
              <w:jc w:val="center"/>
            </w:pPr>
            <w:r w:rsidRPr="007330E9">
              <w:rPr>
                <w:rFonts w:ascii="Times New Roman" w:hAnsi="Times New Roman"/>
              </w:rPr>
              <w:t>1,5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6064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0B" w:rsidRDefault="0094100B" w:rsidP="007720B9">
      <w:pPr>
        <w:spacing w:after="0" w:line="240" w:lineRule="auto"/>
      </w:pPr>
      <w:r>
        <w:separator/>
      </w:r>
    </w:p>
  </w:endnote>
  <w:endnote w:type="continuationSeparator" w:id="1">
    <w:p w:rsidR="0094100B" w:rsidRDefault="0094100B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0B" w:rsidRDefault="0094100B" w:rsidP="007720B9">
      <w:pPr>
        <w:spacing w:after="0" w:line="240" w:lineRule="auto"/>
      </w:pPr>
      <w:r>
        <w:separator/>
      </w:r>
    </w:p>
  </w:footnote>
  <w:footnote w:type="continuationSeparator" w:id="1">
    <w:p w:rsidR="0094100B" w:rsidRDefault="0094100B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1A"/>
    <w:rsid w:val="00001D36"/>
    <w:rsid w:val="00013385"/>
    <w:rsid w:val="0003661C"/>
    <w:rsid w:val="00087ABE"/>
    <w:rsid w:val="000902CF"/>
    <w:rsid w:val="000F33DB"/>
    <w:rsid w:val="00101915"/>
    <w:rsid w:val="00130C0B"/>
    <w:rsid w:val="001350D4"/>
    <w:rsid w:val="00147CF0"/>
    <w:rsid w:val="0015771A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31A5C"/>
    <w:rsid w:val="006064FA"/>
    <w:rsid w:val="00621EEB"/>
    <w:rsid w:val="006618A2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8245F7"/>
    <w:rsid w:val="0083090F"/>
    <w:rsid w:val="008817C5"/>
    <w:rsid w:val="0089083B"/>
    <w:rsid w:val="008A347D"/>
    <w:rsid w:val="008A3C46"/>
    <w:rsid w:val="008A5968"/>
    <w:rsid w:val="008E45CA"/>
    <w:rsid w:val="009344FC"/>
    <w:rsid w:val="0094100B"/>
    <w:rsid w:val="00946B1E"/>
    <w:rsid w:val="009938EE"/>
    <w:rsid w:val="00996921"/>
    <w:rsid w:val="009A5429"/>
    <w:rsid w:val="009B39DD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B243B0"/>
    <w:rsid w:val="00B31D83"/>
    <w:rsid w:val="00B63455"/>
    <w:rsid w:val="00B74AF6"/>
    <w:rsid w:val="00BE16DD"/>
    <w:rsid w:val="00BF27CB"/>
    <w:rsid w:val="00BF395F"/>
    <w:rsid w:val="00C308D0"/>
    <w:rsid w:val="00C71545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AFCB7-96E3-455E-9390-EF5E7531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6</cp:lastModifiedBy>
  <cp:revision>16</cp:revision>
  <cp:lastPrinted>2018-04-04T01:46:00Z</cp:lastPrinted>
  <dcterms:created xsi:type="dcterms:W3CDTF">2018-02-07T11:45:00Z</dcterms:created>
  <dcterms:modified xsi:type="dcterms:W3CDTF">2018-05-14T08:32:00Z</dcterms:modified>
</cp:coreProperties>
</file>