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0" w:rsidRDefault="008B07F0" w:rsidP="008B07F0">
      <w:pPr>
        <w:pStyle w:val="a3"/>
        <w:jc w:val="center"/>
      </w:pPr>
      <w:r>
        <w:rPr>
          <w:rStyle w:val="a4"/>
        </w:rPr>
        <w:t>ТЕРРИТОРИАЛЬНАЯ ИЗБИРАТЕЛЬНАЯ КОМИССИЯ НЕЛИДОВСКОГО  РАЙОНА</w:t>
      </w:r>
    </w:p>
    <w:p w:rsidR="008B07F0" w:rsidRDefault="008B07F0" w:rsidP="008B07F0">
      <w:pPr>
        <w:pStyle w:val="a3"/>
        <w:jc w:val="center"/>
      </w:pPr>
      <w:r>
        <w:t>.</w:t>
      </w:r>
      <w:r>
        <w:rPr>
          <w:rStyle w:val="a4"/>
        </w:rPr>
        <w:t>ПОСТАНОВЛЕНИЕ</w:t>
      </w:r>
    </w:p>
    <w:p w:rsidR="008B07F0" w:rsidRDefault="008B07F0" w:rsidP="008B07F0">
      <w:pPr>
        <w:pStyle w:val="a3"/>
      </w:pPr>
      <w:r>
        <w:t>«28» января 2013 г                          </w:t>
      </w:r>
      <w:proofErr w:type="spellStart"/>
      <w:r>
        <w:t>г</w:t>
      </w:r>
      <w:proofErr w:type="gramStart"/>
      <w:r>
        <w:t>.Н</w:t>
      </w:r>
      <w:proofErr w:type="gramEnd"/>
      <w:r>
        <w:t>елидово</w:t>
      </w:r>
      <w:proofErr w:type="spellEnd"/>
      <w:r>
        <w:t>                                 № 57/394-3</w:t>
      </w:r>
    </w:p>
    <w:p w:rsidR="008B07F0" w:rsidRDefault="008B07F0" w:rsidP="008B07F0">
      <w:pPr>
        <w:pStyle w:val="a3"/>
      </w:pPr>
      <w:r>
        <w:rPr>
          <w:rStyle w:val="a4"/>
        </w:rPr>
        <w:t> </w:t>
      </w:r>
    </w:p>
    <w:p w:rsidR="008B07F0" w:rsidRDefault="008B07F0" w:rsidP="008B07F0">
      <w:pPr>
        <w:pStyle w:val="a3"/>
        <w:jc w:val="center"/>
      </w:pPr>
      <w:r>
        <w:rPr>
          <w:rStyle w:val="a4"/>
        </w:rPr>
        <w:t>О тексте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</w:t>
      </w:r>
    </w:p>
    <w:p w:rsidR="008B07F0" w:rsidRDefault="008B07F0" w:rsidP="008B07F0">
      <w:pPr>
        <w:pStyle w:val="a3"/>
        <w:jc w:val="both"/>
      </w:pPr>
      <w:proofErr w:type="gramStart"/>
      <w:r>
        <w:t>В целях реализации пункта 8 статьи 4 Федерального закона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на основании статей 22, 26, 27 Федерального закона «Об основных гарантиях избирательных прав и права на участие в референдуме граждан Российской Федерации», пунктов 8.5</w:t>
      </w:r>
      <w:proofErr w:type="gramEnd"/>
      <w:r>
        <w:t xml:space="preserve">., 12.1.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№192/1337-5 с изменениями от 05 декабря 2012 года №152/1138-6, территориальная избирательная комиссия </w:t>
      </w:r>
      <w:proofErr w:type="spellStart"/>
      <w:r>
        <w:t>Нелидовского</w:t>
      </w:r>
      <w:proofErr w:type="spellEnd"/>
      <w:r>
        <w:t xml:space="preserve"> района </w:t>
      </w:r>
      <w:r>
        <w:rPr>
          <w:rStyle w:val="a4"/>
        </w:rPr>
        <w:t>постановляет:</w:t>
      </w:r>
    </w:p>
    <w:p w:rsidR="008B07F0" w:rsidRDefault="008B07F0" w:rsidP="008B07F0">
      <w:pPr>
        <w:pStyle w:val="a3"/>
        <w:jc w:val="both"/>
      </w:pPr>
      <w:r>
        <w:t>1. Одобрить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(прилагается).</w:t>
      </w:r>
    </w:p>
    <w:p w:rsidR="008B07F0" w:rsidRDefault="008B07F0" w:rsidP="008B07F0">
      <w:pPr>
        <w:pStyle w:val="a3"/>
        <w:jc w:val="both"/>
      </w:pPr>
      <w:r>
        <w:t>2. Опубликовать информационное сообщение в газете «</w:t>
      </w:r>
      <w:proofErr w:type="spellStart"/>
      <w:r>
        <w:t>Нелидовские</w:t>
      </w:r>
      <w:proofErr w:type="spellEnd"/>
      <w:r>
        <w:t xml:space="preserve"> известия».</w:t>
      </w:r>
    </w:p>
    <w:p w:rsidR="008B07F0" w:rsidRDefault="008B07F0" w:rsidP="008B07F0">
      <w:pPr>
        <w:pStyle w:val="a3"/>
        <w:jc w:val="both"/>
      </w:pPr>
      <w:r>
        <w:t>3. Направить настоящее постановление в избирательную комиссию Тверской области.</w:t>
      </w:r>
    </w:p>
    <w:p w:rsidR="008B07F0" w:rsidRDefault="008B07F0" w:rsidP="008B07F0">
      <w:pPr>
        <w:pStyle w:val="a3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странице территориальной избирательной комиссии </w:t>
      </w:r>
      <w:proofErr w:type="spellStart"/>
      <w:r>
        <w:t>Нелидовского</w:t>
      </w:r>
      <w:proofErr w:type="spellEnd"/>
      <w:r>
        <w:t xml:space="preserve"> района на официальном сайте администрации </w:t>
      </w:r>
      <w:proofErr w:type="spellStart"/>
      <w:r>
        <w:t>Нелидовского</w:t>
      </w:r>
      <w:proofErr w:type="spellEnd"/>
      <w:r>
        <w:t xml:space="preserve"> района в информационно-коммуникационной сети «Интернет».</w:t>
      </w:r>
    </w:p>
    <w:p w:rsidR="008B07F0" w:rsidRDefault="008B07F0" w:rsidP="008B07F0">
      <w:pPr>
        <w:pStyle w:val="a3"/>
        <w:jc w:val="both"/>
      </w:pPr>
      <w:r>
        <w:t xml:space="preserve">5. Возложить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на председателя территориальной избирательной комиссии </w:t>
      </w:r>
      <w:proofErr w:type="spellStart"/>
      <w:r>
        <w:t>Нелидовского</w:t>
      </w:r>
      <w:proofErr w:type="spellEnd"/>
      <w:r>
        <w:t xml:space="preserve"> района Алексееву Г.М.</w:t>
      </w:r>
    </w:p>
    <w:p w:rsidR="008B07F0" w:rsidRDefault="008B07F0" w:rsidP="008B07F0">
      <w:pPr>
        <w:pStyle w:val="a3"/>
        <w:jc w:val="both"/>
      </w:pPr>
      <w:r>
        <w:t>Председатель  территориальной избирательной комиссии</w:t>
      </w:r>
    </w:p>
    <w:p w:rsidR="008B07F0" w:rsidRDefault="008B07F0" w:rsidP="008B07F0">
      <w:pPr>
        <w:pStyle w:val="a3"/>
        <w:jc w:val="both"/>
      </w:pPr>
      <w:proofErr w:type="spellStart"/>
      <w:r>
        <w:t>Нелидовского</w:t>
      </w:r>
      <w:proofErr w:type="spellEnd"/>
      <w:r>
        <w:t xml:space="preserve"> района                                                     </w:t>
      </w:r>
      <w:bookmarkStart w:id="0" w:name="_GoBack"/>
      <w:bookmarkEnd w:id="0"/>
      <w:r>
        <w:t>                    Г.М.Алексеева</w:t>
      </w:r>
    </w:p>
    <w:p w:rsidR="008B07F0" w:rsidRDefault="008B07F0" w:rsidP="008B07F0">
      <w:pPr>
        <w:pStyle w:val="a3"/>
        <w:jc w:val="both"/>
      </w:pPr>
      <w:r>
        <w:t> </w:t>
      </w:r>
    </w:p>
    <w:p w:rsidR="008B07F0" w:rsidRDefault="008B07F0" w:rsidP="008B07F0">
      <w:pPr>
        <w:pStyle w:val="a3"/>
        <w:jc w:val="both"/>
      </w:pPr>
      <w:r>
        <w:t xml:space="preserve">Секретарь </w:t>
      </w:r>
    </w:p>
    <w:p w:rsidR="008B07F0" w:rsidRDefault="008B07F0" w:rsidP="008B07F0">
      <w:pPr>
        <w:pStyle w:val="a3"/>
        <w:jc w:val="both"/>
      </w:pPr>
      <w:r>
        <w:t>территориальной избирательной комиссии</w:t>
      </w:r>
    </w:p>
    <w:p w:rsidR="0020080B" w:rsidRDefault="008B07F0" w:rsidP="008B07F0">
      <w:pPr>
        <w:pStyle w:val="a3"/>
        <w:jc w:val="both"/>
      </w:pPr>
      <w:proofErr w:type="spellStart"/>
      <w:r>
        <w:t>Нелидовского</w:t>
      </w:r>
      <w:proofErr w:type="spellEnd"/>
      <w:r>
        <w:t xml:space="preserve"> района                                                                         </w:t>
      </w:r>
      <w:proofErr w:type="spellStart"/>
      <w:r>
        <w:t>Е.В.Варламова</w:t>
      </w:r>
      <w:proofErr w:type="spellEnd"/>
    </w:p>
    <w:sectPr w:rsidR="0020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0"/>
    <w:rsid w:val="0020080B"/>
    <w:rsid w:val="008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2014-02-14T07:02:00Z</dcterms:created>
  <dcterms:modified xsi:type="dcterms:W3CDTF">2014-02-14T07:03:00Z</dcterms:modified>
</cp:coreProperties>
</file>