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68" w:type="dxa"/>
        <w:tblLayout w:type="fixed"/>
        <w:tblCellMar>
          <w:left w:w="70" w:type="dxa"/>
          <w:right w:w="70" w:type="dxa"/>
        </w:tblCellMar>
        <w:tblLook w:val="0000"/>
      </w:tblPr>
      <w:tblGrid>
        <w:gridCol w:w="1967"/>
        <w:gridCol w:w="1264"/>
        <w:gridCol w:w="2959"/>
        <w:gridCol w:w="1190"/>
        <w:gridCol w:w="1976"/>
      </w:tblGrid>
      <w:tr w:rsidR="009F2116">
        <w:trPr>
          <w:trHeight w:val="592"/>
        </w:trPr>
        <w:tc>
          <w:tcPr>
            <w:tcW w:w="9356" w:type="dxa"/>
            <w:gridSpan w:val="5"/>
          </w:tcPr>
          <w:p w:rsidR="009F2116" w:rsidRDefault="009F2116">
            <w:pPr>
              <w:jc w:val="center"/>
              <w:rPr>
                <w:spacing w:val="30"/>
                <w:sz w:val="28"/>
                <w:szCs w:val="28"/>
              </w:rPr>
            </w:pPr>
            <w:r>
              <w:rPr>
                <w:b/>
                <w:bCs/>
                <w:sz w:val="28"/>
                <w:szCs w:val="28"/>
              </w:rPr>
              <w:t>ТЕРРИТОРИАЛЬНАЯ ИЗБИРАТЕЛЬНАЯ КОМИССИЯ НЕЛИДОВСКОГО</w:t>
            </w:r>
            <w:r>
              <w:rPr>
                <w:b/>
                <w:bCs/>
                <w:color w:val="FF0000"/>
                <w:sz w:val="28"/>
                <w:szCs w:val="28"/>
              </w:rPr>
              <w:t xml:space="preserve"> </w:t>
            </w:r>
            <w:r>
              <w:rPr>
                <w:b/>
                <w:bCs/>
                <w:sz w:val="28"/>
                <w:szCs w:val="28"/>
              </w:rPr>
              <w:t>РАЙОНА</w:t>
            </w:r>
          </w:p>
        </w:tc>
      </w:tr>
      <w:tr w:rsidR="009F2116">
        <w:trPr>
          <w:trHeight w:val="592"/>
        </w:trPr>
        <w:tc>
          <w:tcPr>
            <w:tcW w:w="9356" w:type="dxa"/>
            <w:gridSpan w:val="5"/>
            <w:vAlign w:val="center"/>
          </w:tcPr>
          <w:p w:rsidR="009F2116" w:rsidRDefault="009F2116">
            <w:pPr>
              <w:jc w:val="center"/>
              <w:rPr>
                <w:b/>
                <w:bCs/>
                <w:spacing w:val="30"/>
                <w:sz w:val="28"/>
                <w:szCs w:val="28"/>
              </w:rPr>
            </w:pPr>
            <w:r>
              <w:rPr>
                <w:b/>
                <w:bCs/>
                <w:spacing w:val="30"/>
                <w:sz w:val="28"/>
                <w:szCs w:val="28"/>
              </w:rPr>
              <w:t>ПОСТАНОВЛЕНИЕ</w:t>
            </w:r>
          </w:p>
        </w:tc>
      </w:tr>
      <w:tr w:rsidR="009F2116">
        <w:trPr>
          <w:trHeight w:val="162"/>
        </w:trPr>
        <w:tc>
          <w:tcPr>
            <w:tcW w:w="1967" w:type="dxa"/>
          </w:tcPr>
          <w:p w:rsidR="009F2116" w:rsidRDefault="009F2116">
            <w:pPr>
              <w:jc w:val="center"/>
              <w:rPr>
                <w:sz w:val="18"/>
                <w:szCs w:val="18"/>
              </w:rPr>
            </w:pPr>
          </w:p>
        </w:tc>
        <w:tc>
          <w:tcPr>
            <w:tcW w:w="7389" w:type="dxa"/>
            <w:gridSpan w:val="4"/>
            <w:vAlign w:val="center"/>
          </w:tcPr>
          <w:p w:rsidR="009F2116" w:rsidRDefault="009F2116">
            <w:pPr>
              <w:jc w:val="center"/>
              <w:rPr>
                <w:rFonts w:ascii="Arial Narrow" w:hAnsi="Arial Narrow" w:cs="Arial Narrow"/>
                <w:spacing w:val="100"/>
                <w:sz w:val="18"/>
                <w:szCs w:val="18"/>
              </w:rPr>
            </w:pPr>
          </w:p>
        </w:tc>
      </w:tr>
      <w:tr w:rsidR="009F2116">
        <w:trPr>
          <w:trHeight w:val="286"/>
        </w:trPr>
        <w:tc>
          <w:tcPr>
            <w:tcW w:w="3231" w:type="dxa"/>
            <w:gridSpan w:val="2"/>
            <w:vAlign w:val="center"/>
          </w:tcPr>
          <w:p w:rsidR="009F2116" w:rsidRDefault="00D44631" w:rsidP="00D44631">
            <w:pPr>
              <w:rPr>
                <w:sz w:val="28"/>
                <w:szCs w:val="28"/>
              </w:rPr>
            </w:pPr>
            <w:r>
              <w:rPr>
                <w:sz w:val="28"/>
                <w:szCs w:val="28"/>
              </w:rPr>
              <w:t>10 марта 2020</w:t>
            </w:r>
            <w:r w:rsidR="009F2116">
              <w:rPr>
                <w:sz w:val="28"/>
                <w:szCs w:val="28"/>
              </w:rPr>
              <w:t xml:space="preserve"> г.</w:t>
            </w:r>
          </w:p>
        </w:tc>
        <w:tc>
          <w:tcPr>
            <w:tcW w:w="2959" w:type="dxa"/>
            <w:vAlign w:val="center"/>
          </w:tcPr>
          <w:p w:rsidR="009F2116" w:rsidRDefault="009F2116">
            <w:pPr>
              <w:jc w:val="center"/>
              <w:rPr>
                <w:sz w:val="28"/>
                <w:szCs w:val="28"/>
              </w:rPr>
            </w:pPr>
          </w:p>
        </w:tc>
        <w:tc>
          <w:tcPr>
            <w:tcW w:w="1190" w:type="dxa"/>
            <w:vAlign w:val="center"/>
          </w:tcPr>
          <w:p w:rsidR="009F2116" w:rsidRDefault="009F2116" w:rsidP="000B2504">
            <w:pPr>
              <w:ind w:rightChars="-29" w:right="-70"/>
              <w:jc w:val="right"/>
              <w:rPr>
                <w:sz w:val="28"/>
                <w:szCs w:val="28"/>
              </w:rPr>
            </w:pPr>
            <w:r>
              <w:rPr>
                <w:sz w:val="28"/>
                <w:szCs w:val="28"/>
              </w:rPr>
              <w:t>№</w:t>
            </w:r>
          </w:p>
        </w:tc>
        <w:tc>
          <w:tcPr>
            <w:tcW w:w="1976" w:type="dxa"/>
            <w:vAlign w:val="center"/>
          </w:tcPr>
          <w:p w:rsidR="009F2116" w:rsidRDefault="00D44631" w:rsidP="000B2504">
            <w:pPr>
              <w:ind w:rightChars="177" w:right="425"/>
              <w:jc w:val="center"/>
              <w:rPr>
                <w:sz w:val="28"/>
                <w:szCs w:val="28"/>
              </w:rPr>
            </w:pPr>
            <w:r>
              <w:rPr>
                <w:sz w:val="28"/>
                <w:szCs w:val="28"/>
              </w:rPr>
              <w:t>181/</w:t>
            </w:r>
            <w:r w:rsidR="00646379">
              <w:rPr>
                <w:sz w:val="28"/>
                <w:szCs w:val="28"/>
              </w:rPr>
              <w:t>1338</w:t>
            </w:r>
            <w:r w:rsidR="009F2116">
              <w:rPr>
                <w:sz w:val="28"/>
                <w:szCs w:val="28"/>
              </w:rPr>
              <w:t>-4</w:t>
            </w:r>
          </w:p>
        </w:tc>
      </w:tr>
      <w:tr w:rsidR="009F2116">
        <w:trPr>
          <w:trHeight w:val="286"/>
        </w:trPr>
        <w:tc>
          <w:tcPr>
            <w:tcW w:w="3231" w:type="dxa"/>
            <w:gridSpan w:val="2"/>
            <w:vAlign w:val="center"/>
          </w:tcPr>
          <w:p w:rsidR="009F2116" w:rsidRDefault="009F2116"/>
        </w:tc>
        <w:tc>
          <w:tcPr>
            <w:tcW w:w="2959" w:type="dxa"/>
            <w:vAlign w:val="center"/>
          </w:tcPr>
          <w:p w:rsidR="009F2116" w:rsidRDefault="009F2116">
            <w:pPr>
              <w:jc w:val="center"/>
            </w:pPr>
            <w:r>
              <w:t>г. Нелидово</w:t>
            </w:r>
          </w:p>
        </w:tc>
        <w:tc>
          <w:tcPr>
            <w:tcW w:w="3166" w:type="dxa"/>
            <w:gridSpan w:val="2"/>
            <w:vAlign w:val="center"/>
          </w:tcPr>
          <w:p w:rsidR="009F2116" w:rsidRDefault="009F2116">
            <w:pPr>
              <w:jc w:val="right"/>
            </w:pPr>
          </w:p>
        </w:tc>
      </w:tr>
    </w:tbl>
    <w:p w:rsidR="009F2116" w:rsidRDefault="009F2116" w:rsidP="003E3F06">
      <w:pPr>
        <w:spacing w:after="240" w:line="276" w:lineRule="auto"/>
        <w:jc w:val="center"/>
        <w:rPr>
          <w:b/>
          <w:bCs/>
          <w:sz w:val="28"/>
          <w:szCs w:val="28"/>
        </w:rPr>
      </w:pPr>
    </w:p>
    <w:p w:rsidR="0026431B" w:rsidRDefault="009F2116" w:rsidP="003E3F06">
      <w:pPr>
        <w:pStyle w:val="FR2"/>
        <w:tabs>
          <w:tab w:val="left" w:pos="9354"/>
        </w:tabs>
        <w:spacing w:before="240" w:after="240"/>
        <w:ind w:left="278" w:right="-6"/>
        <w:rPr>
          <w:rFonts w:ascii="Times New Roman" w:hAnsi="Times New Roman" w:cs="Times New Roman"/>
          <w:i w:val="0"/>
          <w:iCs w:val="0"/>
          <w:sz w:val="28"/>
          <w:szCs w:val="28"/>
        </w:rPr>
      </w:pPr>
      <w:r>
        <w:rPr>
          <w:rFonts w:ascii="Times New Roman" w:hAnsi="Times New Roman" w:cs="Times New Roman"/>
          <w:i w:val="0"/>
          <w:iCs w:val="0"/>
          <w:sz w:val="28"/>
          <w:szCs w:val="28"/>
        </w:rPr>
        <w:t>О группе контроля</w:t>
      </w:r>
      <w:r w:rsidR="0026431B">
        <w:rPr>
          <w:rFonts w:ascii="Times New Roman" w:hAnsi="Times New Roman" w:cs="Times New Roman"/>
          <w:i w:val="0"/>
          <w:iCs w:val="0"/>
          <w:sz w:val="28"/>
          <w:szCs w:val="28"/>
        </w:rPr>
        <w:t xml:space="preserve"> за использованием </w:t>
      </w:r>
      <w:r w:rsidR="0026431B">
        <w:rPr>
          <w:sz w:val="28"/>
          <w:szCs w:val="28"/>
        </w:rPr>
        <w:t xml:space="preserve"> </w:t>
      </w:r>
      <w:r w:rsidR="0026431B" w:rsidRPr="0026431B">
        <w:rPr>
          <w:rFonts w:ascii="Times New Roman" w:hAnsi="Times New Roman" w:cs="Times New Roman"/>
          <w:i w:val="0"/>
          <w:sz w:val="28"/>
          <w:szCs w:val="28"/>
        </w:rPr>
        <w:t>комплекса средств автоматизации ГАС «Выборы» территориальной</w:t>
      </w:r>
      <w:r w:rsidR="0026431B">
        <w:rPr>
          <w:rFonts w:ascii="Times New Roman" w:hAnsi="Times New Roman" w:cs="Times New Roman"/>
          <w:i w:val="0"/>
          <w:sz w:val="28"/>
          <w:szCs w:val="28"/>
        </w:rPr>
        <w:t xml:space="preserve"> избирательной комиссии Нелидовского района</w:t>
      </w:r>
    </w:p>
    <w:p w:rsidR="009F2116" w:rsidRDefault="009F2116" w:rsidP="003E3F06">
      <w:pPr>
        <w:jc w:val="center"/>
        <w:rPr>
          <w:b/>
          <w:bCs/>
          <w:sz w:val="28"/>
          <w:szCs w:val="28"/>
        </w:rPr>
      </w:pPr>
    </w:p>
    <w:p w:rsidR="009F2116" w:rsidRPr="0026431B" w:rsidRDefault="0026431B" w:rsidP="003E3F06">
      <w:pPr>
        <w:spacing w:line="360" w:lineRule="auto"/>
        <w:jc w:val="both"/>
        <w:rPr>
          <w:sz w:val="28"/>
        </w:rPr>
      </w:pPr>
      <w:r>
        <w:rPr>
          <w:sz w:val="28"/>
          <w:szCs w:val="28"/>
        </w:rPr>
        <w:tab/>
      </w:r>
      <w:r w:rsidRPr="0026431B">
        <w:rPr>
          <w:sz w:val="28"/>
        </w:rPr>
        <w:t xml:space="preserve"> </w:t>
      </w:r>
      <w:r w:rsidRPr="00B758EA">
        <w:rPr>
          <w:sz w:val="28"/>
        </w:rPr>
        <w:t>В соответствии с пунктом 2.4. Регламента перевода Государственной автоматизированной системы Российской Федерации «Выборы» в режим подготовки и проведения общероссийского голосования по вопросу</w:t>
      </w:r>
      <w:r w:rsidRPr="007F0CE4">
        <w:rPr>
          <w:b/>
          <w:sz w:val="28"/>
          <w:szCs w:val="28"/>
        </w:rPr>
        <w:t xml:space="preserve"> </w:t>
      </w:r>
      <w:r w:rsidRPr="00B758EA">
        <w:rPr>
          <w:sz w:val="28"/>
        </w:rPr>
        <w:t>одобрения изменений в Конституцию Российской Федерации</w:t>
      </w:r>
      <w:r>
        <w:rPr>
          <w:sz w:val="28"/>
        </w:rPr>
        <w:t xml:space="preserve">, утвержденного постановлением Центральной избирательной комиссии </w:t>
      </w:r>
      <w:r>
        <w:rPr>
          <w:bCs/>
          <w:sz w:val="28"/>
          <w:szCs w:val="28"/>
        </w:rPr>
        <w:t xml:space="preserve">Российской Федерации от </w:t>
      </w:r>
      <w:r w:rsidRPr="009D1E3E">
        <w:rPr>
          <w:sz w:val="28"/>
        </w:rPr>
        <w:t>28.02.2020 № 240/1781-7</w:t>
      </w:r>
      <w:r>
        <w:rPr>
          <w:sz w:val="28"/>
        </w:rPr>
        <w:t xml:space="preserve"> </w:t>
      </w:r>
      <w:r w:rsidR="00D44631">
        <w:rPr>
          <w:sz w:val="28"/>
        </w:rPr>
        <w:t>«</w:t>
      </w:r>
      <w:r w:rsidR="00D44631" w:rsidRPr="006807B2">
        <w:rPr>
          <w:sz w:val="28"/>
        </w:rPr>
        <w:t>О порядке использования Государственной автоматизированной системы Российской Федерации «Выборы» при подготовке и проведении общероссийского голосования по вопросу одобрения изменений в Конституцию Российской Федерации</w:t>
      </w:r>
      <w:r w:rsidR="00D44631">
        <w:rPr>
          <w:sz w:val="28"/>
        </w:rPr>
        <w:t>»</w:t>
      </w:r>
      <w:r>
        <w:rPr>
          <w:sz w:val="28"/>
        </w:rPr>
        <w:t>, руководствуясь</w:t>
      </w:r>
      <w:r w:rsidR="00D44631" w:rsidRPr="008C3443">
        <w:rPr>
          <w:bCs/>
          <w:sz w:val="28"/>
          <w:szCs w:val="28"/>
        </w:rPr>
        <w:t xml:space="preserve"> </w:t>
      </w:r>
      <w:r>
        <w:rPr>
          <w:bCs/>
          <w:sz w:val="28"/>
          <w:szCs w:val="28"/>
        </w:rPr>
        <w:t>распоряжением</w:t>
      </w:r>
      <w:r w:rsidR="00D44631" w:rsidRPr="00AF3274">
        <w:rPr>
          <w:bCs/>
          <w:sz w:val="28"/>
          <w:szCs w:val="28"/>
        </w:rPr>
        <w:t xml:space="preserve"> руководителя ФЦИ при ЦИК России </w:t>
      </w:r>
      <w:r w:rsidR="00D44631" w:rsidRPr="007D2713">
        <w:rPr>
          <w:bCs/>
          <w:sz w:val="28"/>
          <w:szCs w:val="28"/>
        </w:rPr>
        <w:br/>
      </w:r>
      <w:r w:rsidR="00D44631" w:rsidRPr="00AF3274">
        <w:rPr>
          <w:bCs/>
          <w:sz w:val="28"/>
          <w:szCs w:val="28"/>
        </w:rPr>
        <w:t>от 03.03.2020 № 113 «О переводе Государственной автоматизированной системы Российской Федерации «Выборы» в режим подготовки и проведения общероссийского голосования по вопросу одобрения изменений в Конституцию Российской Федерации»</w:t>
      </w:r>
      <w:r>
        <w:rPr>
          <w:sz w:val="28"/>
        </w:rPr>
        <w:t xml:space="preserve">, </w:t>
      </w:r>
      <w:r w:rsidR="009F2116">
        <w:rPr>
          <w:sz w:val="28"/>
          <w:szCs w:val="28"/>
        </w:rPr>
        <w:t xml:space="preserve">территориальная избирательная комиссия Нелидовского района  </w:t>
      </w:r>
      <w:r w:rsidR="009F2116">
        <w:rPr>
          <w:b/>
          <w:bCs/>
          <w:spacing w:val="30"/>
          <w:sz w:val="28"/>
          <w:szCs w:val="28"/>
        </w:rPr>
        <w:t>постановляет</w:t>
      </w:r>
      <w:r w:rsidR="009F2116">
        <w:rPr>
          <w:sz w:val="28"/>
          <w:szCs w:val="28"/>
        </w:rPr>
        <w:t>:</w:t>
      </w:r>
    </w:p>
    <w:p w:rsidR="009F2116" w:rsidRDefault="009F2116" w:rsidP="003E3F06">
      <w:pPr>
        <w:spacing w:line="360" w:lineRule="auto"/>
        <w:jc w:val="both"/>
        <w:rPr>
          <w:sz w:val="28"/>
          <w:szCs w:val="28"/>
        </w:rPr>
      </w:pPr>
      <w:r>
        <w:rPr>
          <w:sz w:val="28"/>
          <w:szCs w:val="28"/>
        </w:rPr>
        <w:tab/>
        <w:t xml:space="preserve">1. </w:t>
      </w:r>
      <w:r w:rsidR="0026431B">
        <w:rPr>
          <w:sz w:val="28"/>
          <w:szCs w:val="28"/>
        </w:rPr>
        <w:t>Образовать группу</w:t>
      </w:r>
      <w:r>
        <w:rPr>
          <w:sz w:val="28"/>
          <w:szCs w:val="28"/>
        </w:rPr>
        <w:t xml:space="preserve"> </w:t>
      </w:r>
      <w:r w:rsidR="0026431B">
        <w:rPr>
          <w:bCs/>
          <w:sz w:val="28"/>
          <w:szCs w:val="28"/>
        </w:rPr>
        <w:t>для контроля за использованием комплекса средств автоматизации ГАС «Выборы» территориальной избирательной комиссии (далее – группа контроля) в составе</w:t>
      </w:r>
      <w:r>
        <w:rPr>
          <w:sz w:val="28"/>
          <w:szCs w:val="28"/>
        </w:rPr>
        <w:t>:</w:t>
      </w:r>
    </w:p>
    <w:p w:rsidR="009F2116" w:rsidRDefault="009F2116" w:rsidP="003E3F06">
      <w:pPr>
        <w:spacing w:line="360" w:lineRule="auto"/>
        <w:jc w:val="both"/>
        <w:rPr>
          <w:sz w:val="28"/>
          <w:szCs w:val="28"/>
        </w:rPr>
      </w:pPr>
      <w:r>
        <w:rPr>
          <w:sz w:val="28"/>
          <w:szCs w:val="28"/>
        </w:rPr>
        <w:t xml:space="preserve">         1.1. Руководитель группы </w:t>
      </w:r>
      <w:r>
        <w:rPr>
          <w:i/>
          <w:iCs/>
          <w:sz w:val="28"/>
          <w:szCs w:val="28"/>
        </w:rPr>
        <w:t>–</w:t>
      </w:r>
      <w:r>
        <w:rPr>
          <w:sz w:val="28"/>
          <w:szCs w:val="28"/>
        </w:rPr>
        <w:t xml:space="preserve"> Давыденкова Людмила Тимофеевна, член территориальной избирательной комиссии</w:t>
      </w:r>
      <w:r w:rsidR="002873B0">
        <w:rPr>
          <w:sz w:val="28"/>
          <w:szCs w:val="28"/>
        </w:rPr>
        <w:t xml:space="preserve"> </w:t>
      </w:r>
      <w:r>
        <w:rPr>
          <w:sz w:val="28"/>
          <w:szCs w:val="28"/>
        </w:rPr>
        <w:t>с правом решающего голоса;</w:t>
      </w:r>
    </w:p>
    <w:p w:rsidR="009F2116" w:rsidRDefault="009F2116" w:rsidP="00D050E1">
      <w:pPr>
        <w:spacing w:line="360" w:lineRule="auto"/>
        <w:jc w:val="both"/>
        <w:rPr>
          <w:sz w:val="28"/>
          <w:szCs w:val="28"/>
        </w:rPr>
      </w:pPr>
      <w:r>
        <w:rPr>
          <w:sz w:val="28"/>
          <w:szCs w:val="28"/>
        </w:rPr>
        <w:lastRenderedPageBreak/>
        <w:t xml:space="preserve">        1.2. Член группы </w:t>
      </w:r>
      <w:r>
        <w:rPr>
          <w:i/>
          <w:iCs/>
          <w:sz w:val="28"/>
          <w:szCs w:val="28"/>
        </w:rPr>
        <w:t>–</w:t>
      </w:r>
      <w:r w:rsidR="0026431B">
        <w:rPr>
          <w:i/>
          <w:iCs/>
          <w:sz w:val="28"/>
          <w:szCs w:val="28"/>
        </w:rPr>
        <w:t xml:space="preserve"> </w:t>
      </w:r>
      <w:r w:rsidRPr="00D050E1">
        <w:rPr>
          <w:sz w:val="28"/>
          <w:szCs w:val="28"/>
        </w:rPr>
        <w:t>Дятлова Тат</w:t>
      </w:r>
      <w:r>
        <w:rPr>
          <w:sz w:val="28"/>
          <w:szCs w:val="28"/>
        </w:rPr>
        <w:t>ьяна Витальевна, член территориальной избирательной комиссии</w:t>
      </w:r>
      <w:r w:rsidR="002873B0">
        <w:rPr>
          <w:sz w:val="28"/>
          <w:szCs w:val="28"/>
        </w:rPr>
        <w:t xml:space="preserve"> </w:t>
      </w:r>
      <w:r>
        <w:rPr>
          <w:sz w:val="28"/>
          <w:szCs w:val="28"/>
        </w:rPr>
        <w:t>с правом решающего голоса;</w:t>
      </w:r>
    </w:p>
    <w:p w:rsidR="009F2116" w:rsidRDefault="009F2116" w:rsidP="00D050E1">
      <w:pPr>
        <w:spacing w:line="360" w:lineRule="auto"/>
        <w:jc w:val="both"/>
        <w:rPr>
          <w:sz w:val="28"/>
          <w:szCs w:val="28"/>
        </w:rPr>
      </w:pPr>
      <w:r>
        <w:rPr>
          <w:sz w:val="28"/>
          <w:szCs w:val="28"/>
        </w:rPr>
        <w:t xml:space="preserve">        1.3. Член группы – Горюнова Галина Николаевна, член территориальной избирательной комиссии</w:t>
      </w:r>
      <w:r w:rsidR="002873B0">
        <w:rPr>
          <w:sz w:val="28"/>
          <w:szCs w:val="28"/>
        </w:rPr>
        <w:t xml:space="preserve"> </w:t>
      </w:r>
      <w:r>
        <w:rPr>
          <w:sz w:val="28"/>
          <w:szCs w:val="28"/>
        </w:rPr>
        <w:t>с правом решающего голоса;</w:t>
      </w:r>
    </w:p>
    <w:p w:rsidR="009F2116" w:rsidRDefault="0026431B" w:rsidP="00D050E1">
      <w:pPr>
        <w:spacing w:line="360" w:lineRule="auto"/>
        <w:jc w:val="both"/>
        <w:rPr>
          <w:sz w:val="28"/>
          <w:szCs w:val="28"/>
        </w:rPr>
      </w:pPr>
      <w:r>
        <w:rPr>
          <w:sz w:val="28"/>
          <w:szCs w:val="28"/>
        </w:rPr>
        <w:t xml:space="preserve">        1.4.</w:t>
      </w:r>
      <w:r w:rsidR="009F2116">
        <w:rPr>
          <w:sz w:val="28"/>
          <w:szCs w:val="28"/>
        </w:rPr>
        <w:t xml:space="preserve">Член группы </w:t>
      </w:r>
      <w:r w:rsidR="009F2116">
        <w:rPr>
          <w:i/>
          <w:iCs/>
          <w:sz w:val="28"/>
          <w:szCs w:val="28"/>
        </w:rPr>
        <w:t>–</w:t>
      </w:r>
      <w:r w:rsidR="002873B0">
        <w:rPr>
          <w:sz w:val="28"/>
          <w:szCs w:val="28"/>
        </w:rPr>
        <w:t xml:space="preserve"> Иванова Татьяна Владимиро</w:t>
      </w:r>
      <w:r w:rsidR="009F2116">
        <w:rPr>
          <w:sz w:val="28"/>
          <w:szCs w:val="28"/>
        </w:rPr>
        <w:t>вна, член территориальной избирательной комиссии</w:t>
      </w:r>
      <w:r w:rsidR="002873B0">
        <w:rPr>
          <w:sz w:val="28"/>
          <w:szCs w:val="28"/>
        </w:rPr>
        <w:t xml:space="preserve"> </w:t>
      </w:r>
      <w:r w:rsidR="009F2116">
        <w:rPr>
          <w:sz w:val="28"/>
          <w:szCs w:val="28"/>
        </w:rPr>
        <w:t>с правом решающего голоса;</w:t>
      </w:r>
    </w:p>
    <w:p w:rsidR="009F2116" w:rsidRDefault="009F2116" w:rsidP="00D577D3">
      <w:pPr>
        <w:spacing w:line="360" w:lineRule="auto"/>
        <w:jc w:val="both"/>
        <w:rPr>
          <w:sz w:val="28"/>
          <w:szCs w:val="28"/>
        </w:rPr>
      </w:pPr>
      <w:r>
        <w:rPr>
          <w:sz w:val="28"/>
          <w:szCs w:val="28"/>
        </w:rPr>
        <w:t xml:space="preserve">        2. Рабочей группе контроля в своей работе строго руководствоваться нормативными документами, указанными в данном постановлении. </w:t>
      </w:r>
    </w:p>
    <w:p w:rsidR="009F2116" w:rsidRDefault="009F2116" w:rsidP="00D577D3">
      <w:pPr>
        <w:spacing w:line="360" w:lineRule="auto"/>
        <w:jc w:val="both"/>
        <w:rPr>
          <w:sz w:val="28"/>
          <w:szCs w:val="28"/>
        </w:rPr>
      </w:pPr>
      <w:r>
        <w:rPr>
          <w:sz w:val="28"/>
          <w:szCs w:val="28"/>
        </w:rPr>
        <w:t xml:space="preserve">       3. Разместить настоящее постановление на сайте территориальной избирательной комиссии Нелидовского района в информационно-телекоммуникационной сети «Интернет».</w:t>
      </w:r>
    </w:p>
    <w:tbl>
      <w:tblPr>
        <w:tblW w:w="9588" w:type="dxa"/>
        <w:tblInd w:w="-106" w:type="dxa"/>
        <w:tblLook w:val="01E0"/>
      </w:tblPr>
      <w:tblGrid>
        <w:gridCol w:w="4296"/>
        <w:gridCol w:w="240"/>
        <w:gridCol w:w="1928"/>
        <w:gridCol w:w="240"/>
        <w:gridCol w:w="2884"/>
      </w:tblGrid>
      <w:tr w:rsidR="009F2116">
        <w:tc>
          <w:tcPr>
            <w:tcW w:w="4296" w:type="dxa"/>
          </w:tcPr>
          <w:p w:rsidR="009F2116" w:rsidRDefault="009F2116">
            <w:pPr>
              <w:jc w:val="center"/>
              <w:rPr>
                <w:sz w:val="28"/>
                <w:szCs w:val="28"/>
              </w:rPr>
            </w:pPr>
            <w:r>
              <w:rPr>
                <w:sz w:val="28"/>
                <w:szCs w:val="28"/>
              </w:rPr>
              <w:t>Председатель</w:t>
            </w:r>
          </w:p>
          <w:p w:rsidR="009F2116" w:rsidRDefault="009F2116">
            <w:pPr>
              <w:jc w:val="center"/>
              <w:rPr>
                <w:sz w:val="28"/>
                <w:szCs w:val="28"/>
              </w:rPr>
            </w:pPr>
            <w:r>
              <w:rPr>
                <w:sz w:val="28"/>
                <w:szCs w:val="28"/>
              </w:rPr>
              <w:t>территориальной</w:t>
            </w:r>
          </w:p>
          <w:p w:rsidR="009F2116" w:rsidRDefault="009F2116">
            <w:pPr>
              <w:jc w:val="center"/>
              <w:rPr>
                <w:sz w:val="28"/>
                <w:szCs w:val="28"/>
              </w:rPr>
            </w:pPr>
            <w:r>
              <w:rPr>
                <w:sz w:val="28"/>
                <w:szCs w:val="28"/>
              </w:rPr>
              <w:t xml:space="preserve"> избирательной комиссии Нелидовского района</w:t>
            </w:r>
          </w:p>
        </w:tc>
        <w:tc>
          <w:tcPr>
            <w:tcW w:w="240" w:type="dxa"/>
          </w:tcPr>
          <w:p w:rsidR="009F2116" w:rsidRDefault="009F2116">
            <w:pPr>
              <w:widowControl w:val="0"/>
              <w:snapToGrid w:val="0"/>
              <w:jc w:val="both"/>
              <w:rPr>
                <w:sz w:val="28"/>
                <w:szCs w:val="28"/>
              </w:rPr>
            </w:pPr>
          </w:p>
        </w:tc>
        <w:tc>
          <w:tcPr>
            <w:tcW w:w="1928" w:type="dxa"/>
            <w:vAlign w:val="bottom"/>
          </w:tcPr>
          <w:p w:rsidR="009F2116" w:rsidRDefault="009F2116">
            <w:pPr>
              <w:widowControl w:val="0"/>
              <w:snapToGrid w:val="0"/>
              <w:jc w:val="both"/>
              <w:rPr>
                <w:sz w:val="28"/>
                <w:szCs w:val="28"/>
              </w:rPr>
            </w:pPr>
          </w:p>
        </w:tc>
        <w:tc>
          <w:tcPr>
            <w:tcW w:w="240" w:type="dxa"/>
            <w:vAlign w:val="bottom"/>
          </w:tcPr>
          <w:p w:rsidR="009F2116" w:rsidRDefault="009F2116">
            <w:pPr>
              <w:widowControl w:val="0"/>
              <w:snapToGrid w:val="0"/>
              <w:jc w:val="both"/>
              <w:rPr>
                <w:sz w:val="28"/>
                <w:szCs w:val="28"/>
              </w:rPr>
            </w:pPr>
          </w:p>
        </w:tc>
        <w:tc>
          <w:tcPr>
            <w:tcW w:w="2884" w:type="dxa"/>
            <w:vAlign w:val="bottom"/>
          </w:tcPr>
          <w:p w:rsidR="009F2116" w:rsidRDefault="009F2116">
            <w:pPr>
              <w:widowControl w:val="0"/>
              <w:snapToGrid w:val="0"/>
              <w:jc w:val="center"/>
              <w:rPr>
                <w:sz w:val="28"/>
                <w:szCs w:val="28"/>
              </w:rPr>
            </w:pPr>
            <w:r>
              <w:rPr>
                <w:sz w:val="28"/>
                <w:szCs w:val="28"/>
              </w:rPr>
              <w:t xml:space="preserve">   Г.М.Алексеева</w:t>
            </w:r>
          </w:p>
        </w:tc>
      </w:tr>
      <w:tr w:rsidR="009F2116">
        <w:tc>
          <w:tcPr>
            <w:tcW w:w="4296" w:type="dxa"/>
          </w:tcPr>
          <w:p w:rsidR="009F2116" w:rsidRDefault="009F2116">
            <w:pPr>
              <w:widowControl w:val="0"/>
              <w:snapToGrid w:val="0"/>
              <w:jc w:val="both"/>
              <w:rPr>
                <w:sz w:val="16"/>
                <w:szCs w:val="16"/>
              </w:rPr>
            </w:pPr>
          </w:p>
        </w:tc>
        <w:tc>
          <w:tcPr>
            <w:tcW w:w="240" w:type="dxa"/>
          </w:tcPr>
          <w:p w:rsidR="009F2116" w:rsidRDefault="009F2116">
            <w:pPr>
              <w:widowControl w:val="0"/>
              <w:snapToGrid w:val="0"/>
              <w:jc w:val="both"/>
              <w:rPr>
                <w:sz w:val="16"/>
                <w:szCs w:val="16"/>
              </w:rPr>
            </w:pPr>
          </w:p>
        </w:tc>
        <w:tc>
          <w:tcPr>
            <w:tcW w:w="1928" w:type="dxa"/>
          </w:tcPr>
          <w:p w:rsidR="009F2116" w:rsidRDefault="009F2116">
            <w:pPr>
              <w:widowControl w:val="0"/>
              <w:snapToGrid w:val="0"/>
              <w:jc w:val="both"/>
              <w:rPr>
                <w:sz w:val="16"/>
                <w:szCs w:val="16"/>
              </w:rPr>
            </w:pPr>
          </w:p>
        </w:tc>
        <w:tc>
          <w:tcPr>
            <w:tcW w:w="240" w:type="dxa"/>
          </w:tcPr>
          <w:p w:rsidR="009F2116" w:rsidRDefault="009F2116">
            <w:pPr>
              <w:widowControl w:val="0"/>
              <w:snapToGrid w:val="0"/>
              <w:jc w:val="both"/>
              <w:rPr>
                <w:sz w:val="16"/>
                <w:szCs w:val="16"/>
              </w:rPr>
            </w:pPr>
          </w:p>
        </w:tc>
        <w:tc>
          <w:tcPr>
            <w:tcW w:w="2884" w:type="dxa"/>
          </w:tcPr>
          <w:p w:rsidR="009F2116" w:rsidRDefault="009F2116">
            <w:pPr>
              <w:widowControl w:val="0"/>
              <w:snapToGrid w:val="0"/>
              <w:jc w:val="both"/>
              <w:rPr>
                <w:sz w:val="16"/>
                <w:szCs w:val="16"/>
              </w:rPr>
            </w:pPr>
          </w:p>
        </w:tc>
      </w:tr>
      <w:tr w:rsidR="009F2116">
        <w:tc>
          <w:tcPr>
            <w:tcW w:w="4296" w:type="dxa"/>
          </w:tcPr>
          <w:p w:rsidR="009F2116" w:rsidRDefault="009F2116">
            <w:pPr>
              <w:ind w:firstLine="34"/>
              <w:jc w:val="center"/>
              <w:rPr>
                <w:sz w:val="28"/>
                <w:szCs w:val="28"/>
              </w:rPr>
            </w:pPr>
            <w:r>
              <w:rPr>
                <w:sz w:val="28"/>
                <w:szCs w:val="28"/>
              </w:rPr>
              <w:t>Секретарь</w:t>
            </w:r>
          </w:p>
          <w:p w:rsidR="009F2116" w:rsidRDefault="009F2116">
            <w:pPr>
              <w:ind w:firstLine="34"/>
              <w:jc w:val="center"/>
              <w:rPr>
                <w:sz w:val="28"/>
                <w:szCs w:val="28"/>
              </w:rPr>
            </w:pPr>
            <w:r>
              <w:rPr>
                <w:sz w:val="28"/>
                <w:szCs w:val="28"/>
              </w:rPr>
              <w:t xml:space="preserve">территориальной </w:t>
            </w:r>
          </w:p>
          <w:p w:rsidR="009F2116" w:rsidRDefault="009F2116">
            <w:pPr>
              <w:ind w:firstLine="34"/>
              <w:jc w:val="center"/>
              <w:rPr>
                <w:sz w:val="28"/>
                <w:szCs w:val="28"/>
              </w:rPr>
            </w:pPr>
            <w:r>
              <w:rPr>
                <w:sz w:val="28"/>
                <w:szCs w:val="28"/>
              </w:rPr>
              <w:t>избирательной комиссии Нелидовского района</w:t>
            </w:r>
          </w:p>
        </w:tc>
        <w:tc>
          <w:tcPr>
            <w:tcW w:w="240" w:type="dxa"/>
          </w:tcPr>
          <w:p w:rsidR="009F2116" w:rsidRDefault="009F2116">
            <w:pPr>
              <w:widowControl w:val="0"/>
              <w:snapToGrid w:val="0"/>
              <w:jc w:val="both"/>
              <w:rPr>
                <w:sz w:val="28"/>
                <w:szCs w:val="28"/>
              </w:rPr>
            </w:pPr>
          </w:p>
        </w:tc>
        <w:tc>
          <w:tcPr>
            <w:tcW w:w="1928" w:type="dxa"/>
            <w:vAlign w:val="bottom"/>
          </w:tcPr>
          <w:p w:rsidR="009F2116" w:rsidRDefault="009F2116">
            <w:pPr>
              <w:widowControl w:val="0"/>
              <w:snapToGrid w:val="0"/>
              <w:jc w:val="both"/>
              <w:rPr>
                <w:sz w:val="28"/>
                <w:szCs w:val="28"/>
              </w:rPr>
            </w:pPr>
          </w:p>
        </w:tc>
        <w:tc>
          <w:tcPr>
            <w:tcW w:w="240" w:type="dxa"/>
            <w:vAlign w:val="bottom"/>
          </w:tcPr>
          <w:p w:rsidR="009F2116" w:rsidRDefault="009F2116">
            <w:pPr>
              <w:widowControl w:val="0"/>
              <w:snapToGrid w:val="0"/>
              <w:jc w:val="both"/>
              <w:rPr>
                <w:sz w:val="28"/>
                <w:szCs w:val="28"/>
              </w:rPr>
            </w:pPr>
          </w:p>
        </w:tc>
        <w:tc>
          <w:tcPr>
            <w:tcW w:w="2884" w:type="dxa"/>
            <w:vAlign w:val="bottom"/>
          </w:tcPr>
          <w:p w:rsidR="009F2116" w:rsidRDefault="009F2116">
            <w:pPr>
              <w:widowControl w:val="0"/>
              <w:snapToGrid w:val="0"/>
              <w:jc w:val="right"/>
              <w:rPr>
                <w:sz w:val="28"/>
                <w:szCs w:val="28"/>
              </w:rPr>
            </w:pPr>
            <w:r>
              <w:rPr>
                <w:sz w:val="28"/>
                <w:szCs w:val="28"/>
              </w:rPr>
              <w:t>Ю.В. Никоненок</w:t>
            </w:r>
          </w:p>
        </w:tc>
      </w:tr>
    </w:tbl>
    <w:p w:rsidR="009F2116" w:rsidRDefault="009F2116" w:rsidP="003E3F06">
      <w:pPr>
        <w:spacing w:after="240" w:line="360" w:lineRule="auto"/>
        <w:jc w:val="both"/>
        <w:rPr>
          <w:sz w:val="28"/>
          <w:szCs w:val="28"/>
        </w:rPr>
      </w:pPr>
    </w:p>
    <w:sectPr w:rsidR="009F2116" w:rsidSect="004D3B67">
      <w:footerReference w:type="default" r:id="rId7"/>
      <w:pgSz w:w="11906" w:h="16838"/>
      <w:pgMar w:top="1134" w:right="850" w:bottom="851" w:left="1701"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7585" w:rsidRDefault="00A97585" w:rsidP="00EA7619">
      <w:r>
        <w:separator/>
      </w:r>
    </w:p>
  </w:endnote>
  <w:endnote w:type="continuationSeparator" w:id="1">
    <w:p w:rsidR="00A97585" w:rsidRDefault="00A97585" w:rsidP="00EA761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PragmaticaC">
    <w:altName w:val="Courier New"/>
    <w:panose1 w:val="00000000000000000000"/>
    <w:charset w:val="00"/>
    <w:family w:val="decorative"/>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2116" w:rsidRDefault="009F2116">
    <w:pPr>
      <w:pStyle w:val="af1"/>
      <w:jc w:val="right"/>
    </w:pPr>
  </w:p>
  <w:p w:rsidR="009F2116" w:rsidRDefault="009F2116">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7585" w:rsidRDefault="00A97585" w:rsidP="00EA7619">
      <w:r>
        <w:separator/>
      </w:r>
    </w:p>
  </w:footnote>
  <w:footnote w:type="continuationSeparator" w:id="1">
    <w:p w:rsidR="00A97585" w:rsidRDefault="00A97585" w:rsidP="00EA761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4310348A"/>
    <w:lvl w:ilvl="0">
      <w:start w:val="1"/>
      <w:numFmt w:val="bullet"/>
      <w:lvlText w:val=""/>
      <w:lvlJc w:val="left"/>
      <w:pPr>
        <w:tabs>
          <w:tab w:val="num" w:pos="360"/>
        </w:tabs>
        <w:ind w:left="360" w:hanging="360"/>
      </w:pPr>
      <w:rPr>
        <w:rFonts w:ascii="Symbol" w:hAnsi="Symbol" w:cs="Symbol" w:hint="default"/>
      </w:rPr>
    </w:lvl>
  </w:abstractNum>
  <w:abstractNum w:abstractNumId="1">
    <w:nsid w:val="003E743E"/>
    <w:multiLevelType w:val="singleLevel"/>
    <w:tmpl w:val="0419000F"/>
    <w:lvl w:ilvl="0">
      <w:start w:val="1"/>
      <w:numFmt w:val="decimal"/>
      <w:lvlText w:val="%1."/>
      <w:lvlJc w:val="left"/>
      <w:pPr>
        <w:tabs>
          <w:tab w:val="num" w:pos="360"/>
        </w:tabs>
        <w:ind w:left="360" w:hanging="360"/>
      </w:pPr>
    </w:lvl>
  </w:abstractNum>
  <w:abstractNum w:abstractNumId="2">
    <w:nsid w:val="063F3FA5"/>
    <w:multiLevelType w:val="hybridMultilevel"/>
    <w:tmpl w:val="C206E8F8"/>
    <w:lvl w:ilvl="0" w:tplc="EFA2BEE8">
      <w:start w:val="2"/>
      <w:numFmt w:val="decimal"/>
      <w:lvlText w:val="%1."/>
      <w:lvlJc w:val="left"/>
      <w:pPr>
        <w:tabs>
          <w:tab w:val="num" w:pos="720"/>
        </w:tabs>
        <w:ind w:left="720" w:hanging="360"/>
      </w:pPr>
      <w:rPr>
        <w:rFonts w:hint="default"/>
        <w:b w:val="0"/>
        <w:b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109A266E"/>
    <w:multiLevelType w:val="singleLevel"/>
    <w:tmpl w:val="9A46D7AE"/>
    <w:lvl w:ilvl="0">
      <w:start w:val="1"/>
      <w:numFmt w:val="bullet"/>
      <w:pStyle w:val="a"/>
      <w:lvlText w:val=""/>
      <w:lvlJc w:val="left"/>
      <w:pPr>
        <w:tabs>
          <w:tab w:val="num" w:pos="360"/>
        </w:tabs>
        <w:ind w:left="360" w:hanging="360"/>
      </w:pPr>
      <w:rPr>
        <w:rFonts w:ascii="Symbol" w:hAnsi="Symbol" w:cs="Symbol" w:hint="default"/>
      </w:rPr>
    </w:lvl>
  </w:abstractNum>
  <w:abstractNum w:abstractNumId="4">
    <w:nsid w:val="18E41EFF"/>
    <w:multiLevelType w:val="multilevel"/>
    <w:tmpl w:val="2C422530"/>
    <w:lvl w:ilvl="0">
      <w:start w:val="1"/>
      <w:numFmt w:val="decimal"/>
      <w:lvlText w:val="%1."/>
      <w:lvlJc w:val="left"/>
      <w:pPr>
        <w:tabs>
          <w:tab w:val="num" w:pos="360"/>
        </w:tabs>
      </w:pPr>
      <w:rPr>
        <w:b w:val="0"/>
        <w:bCs w:val="0"/>
        <w:i w:val="0"/>
        <w:iCs w:val="0"/>
        <w:sz w:val="24"/>
        <w:szCs w:val="24"/>
      </w:rPr>
    </w:lvl>
    <w:lvl w:ilvl="1">
      <w:start w:val="1"/>
      <w:numFmt w:val="decimal"/>
      <w:lvlText w:val="%1.%2."/>
      <w:lvlJc w:val="left"/>
      <w:pPr>
        <w:tabs>
          <w:tab w:val="num" w:pos="737"/>
        </w:tabs>
        <w:ind w:left="737" w:hanging="737"/>
      </w:pPr>
      <w:rPr>
        <w:b/>
        <w:bCs/>
        <w:i w:val="0"/>
        <w:iCs w:val="0"/>
        <w:sz w:val="24"/>
        <w:szCs w:val="24"/>
      </w:rPr>
    </w:lvl>
    <w:lvl w:ilvl="2">
      <w:start w:val="1"/>
      <w:numFmt w:val="decimal"/>
      <w:lvlText w:val="%1.%2.%3."/>
      <w:lvlJc w:val="left"/>
      <w:pPr>
        <w:tabs>
          <w:tab w:val="num" w:pos="720"/>
        </w:tabs>
      </w:pPr>
      <w:rPr>
        <w:sz w:val="24"/>
        <w:szCs w:val="24"/>
      </w:rPr>
    </w:lvl>
    <w:lvl w:ilvl="3">
      <w:start w:val="1"/>
      <w:numFmt w:val="decimal"/>
      <w:pStyle w:val="1"/>
      <w:lvlText w:val="%1.%2.%3.%4"/>
      <w:lvlJc w:val="left"/>
      <w:pPr>
        <w:tabs>
          <w:tab w:val="num" w:pos="1080"/>
        </w:tabs>
      </w:pPr>
    </w:lvl>
    <w:lvl w:ilvl="4">
      <w:start w:val="1"/>
      <w:numFmt w:val="decimal"/>
      <w:lvlText w:val="%2.%3.%4.%5"/>
      <w:lvlJc w:val="left"/>
      <w:pPr>
        <w:tabs>
          <w:tab w:val="num" w:pos="0"/>
        </w:tabs>
      </w:pPr>
    </w:lvl>
    <w:lvl w:ilvl="5">
      <w:start w:val="1"/>
      <w:numFmt w:val="decimal"/>
      <w:lvlText w:val="%2.%3.%4.%5.%6"/>
      <w:lvlJc w:val="left"/>
      <w:pPr>
        <w:tabs>
          <w:tab w:val="num" w:pos="0"/>
        </w:tabs>
      </w:pPr>
    </w:lvl>
    <w:lvl w:ilvl="6">
      <w:start w:val="1"/>
      <w:numFmt w:val="decimal"/>
      <w:lvlText w:val="%2.%3.%4.%5.%6.%7"/>
      <w:lvlJc w:val="left"/>
      <w:pPr>
        <w:tabs>
          <w:tab w:val="num" w:pos="0"/>
        </w:tabs>
      </w:pPr>
    </w:lvl>
    <w:lvl w:ilvl="7">
      <w:start w:val="1"/>
      <w:numFmt w:val="decimal"/>
      <w:lvlText w:val="%2.%3.%4.%5.%6.%7.%8"/>
      <w:lvlJc w:val="left"/>
      <w:pPr>
        <w:tabs>
          <w:tab w:val="num" w:pos="0"/>
        </w:tabs>
      </w:pPr>
    </w:lvl>
    <w:lvl w:ilvl="8">
      <w:start w:val="1"/>
      <w:numFmt w:val="decimal"/>
      <w:lvlText w:val="%2.%3.%4.%5.%6.%7.%8.%9"/>
      <w:lvlJc w:val="left"/>
      <w:pPr>
        <w:tabs>
          <w:tab w:val="num" w:pos="0"/>
        </w:tabs>
      </w:pPr>
    </w:lvl>
  </w:abstractNum>
  <w:abstractNum w:abstractNumId="5">
    <w:nsid w:val="1B8A287B"/>
    <w:multiLevelType w:val="multilevel"/>
    <w:tmpl w:val="3C5E4CA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928"/>
        </w:tabs>
        <w:ind w:left="928" w:hanging="360"/>
      </w:pPr>
      <w:rPr>
        <w:rFonts w:ascii="Wingdings" w:hAnsi="Wingdings" w:cs="Wingding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22154570"/>
    <w:multiLevelType w:val="hybridMultilevel"/>
    <w:tmpl w:val="221E1FCC"/>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7">
    <w:nsid w:val="2B615C19"/>
    <w:multiLevelType w:val="multilevel"/>
    <w:tmpl w:val="B6184B50"/>
    <w:lvl w:ilvl="0">
      <w:start w:val="1"/>
      <w:numFmt w:val="decimal"/>
      <w:lvlText w:val="%1."/>
      <w:lvlJc w:val="left"/>
      <w:pPr>
        <w:tabs>
          <w:tab w:val="num" w:pos="1080"/>
        </w:tabs>
        <w:ind w:firstLine="720"/>
      </w:pPr>
      <w:rPr>
        <w:b w:val="0"/>
        <w:bCs w:val="0"/>
        <w:i w:val="0"/>
        <w:iCs w:val="0"/>
        <w:sz w:val="24"/>
        <w:szCs w:val="24"/>
      </w:rPr>
    </w:lvl>
    <w:lvl w:ilvl="1">
      <w:start w:val="1"/>
      <w:numFmt w:val="decimal"/>
      <w:lvlText w:val="%1.%2."/>
      <w:lvlJc w:val="left"/>
      <w:pPr>
        <w:tabs>
          <w:tab w:val="num" w:pos="1080"/>
        </w:tabs>
        <w:ind w:firstLine="720"/>
      </w:pPr>
      <w:rPr>
        <w:b w:val="0"/>
        <w:bCs w:val="0"/>
        <w:i w:val="0"/>
        <w:iCs w:val="0"/>
        <w:sz w:val="24"/>
        <w:szCs w:val="24"/>
      </w:rPr>
    </w:lvl>
    <w:lvl w:ilvl="2">
      <w:start w:val="1"/>
      <w:numFmt w:val="decimal"/>
      <w:lvlText w:val="%1.%2.%3."/>
      <w:lvlJc w:val="left"/>
      <w:pPr>
        <w:tabs>
          <w:tab w:val="num" w:pos="1440"/>
        </w:tabs>
        <w:ind w:firstLine="720"/>
      </w:pPr>
      <w:rPr>
        <w:b w:val="0"/>
        <w:bCs w:val="0"/>
        <w:i w:val="0"/>
        <w:iCs w:val="0"/>
        <w:sz w:val="24"/>
        <w:szCs w:val="24"/>
      </w:rPr>
    </w:lvl>
    <w:lvl w:ilvl="3">
      <w:start w:val="1"/>
      <w:numFmt w:val="decimal"/>
      <w:lvlText w:val="%1.%4."/>
      <w:lvlJc w:val="left"/>
      <w:pPr>
        <w:tabs>
          <w:tab w:val="num" w:pos="720"/>
        </w:tabs>
      </w:pPr>
      <w:rPr>
        <w:b w:val="0"/>
        <w:bCs w:val="0"/>
        <w:i w:val="0"/>
        <w:iCs w:val="0"/>
        <w:sz w:val="24"/>
        <w:szCs w:val="24"/>
      </w:rPr>
    </w:lvl>
    <w:lvl w:ilvl="4">
      <w:start w:val="1"/>
      <w:numFmt w:val="decimal"/>
      <w:lvlText w:val="%1.%4.%5."/>
      <w:lvlJc w:val="left"/>
      <w:pPr>
        <w:tabs>
          <w:tab w:val="num" w:pos="720"/>
        </w:tabs>
      </w:pPr>
    </w:lvl>
    <w:lvl w:ilvl="5">
      <w:start w:val="1"/>
      <w:numFmt w:val="decimal"/>
      <w:lvlText w:val="%1.%4.%5.%6."/>
      <w:lvlJc w:val="left"/>
      <w:pPr>
        <w:tabs>
          <w:tab w:val="num" w:pos="720"/>
        </w:tabs>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9."/>
      <w:lvlJc w:val="left"/>
      <w:pPr>
        <w:tabs>
          <w:tab w:val="num" w:pos="360"/>
        </w:tabs>
      </w:pPr>
    </w:lvl>
  </w:abstractNum>
  <w:abstractNum w:abstractNumId="8">
    <w:nsid w:val="3892718E"/>
    <w:multiLevelType w:val="hybridMultilevel"/>
    <w:tmpl w:val="6458E05E"/>
    <w:lvl w:ilvl="0" w:tplc="0419000F">
      <w:start w:val="1"/>
      <w:numFmt w:val="decimal"/>
      <w:lvlText w:val="%1."/>
      <w:lvlJc w:val="left"/>
      <w:pPr>
        <w:tabs>
          <w:tab w:val="num" w:pos="1969"/>
        </w:tabs>
        <w:ind w:left="1969" w:hanging="360"/>
      </w:pPr>
    </w:lvl>
    <w:lvl w:ilvl="1" w:tplc="04190019">
      <w:start w:val="1"/>
      <w:numFmt w:val="lowerLetter"/>
      <w:lvlText w:val="%2."/>
      <w:lvlJc w:val="left"/>
      <w:pPr>
        <w:tabs>
          <w:tab w:val="num" w:pos="2149"/>
        </w:tabs>
        <w:ind w:left="2149" w:hanging="360"/>
      </w:pPr>
    </w:lvl>
    <w:lvl w:ilvl="2" w:tplc="0419001B">
      <w:start w:val="1"/>
      <w:numFmt w:val="lowerRoman"/>
      <w:lvlText w:val="%3."/>
      <w:lvlJc w:val="right"/>
      <w:pPr>
        <w:tabs>
          <w:tab w:val="num" w:pos="2869"/>
        </w:tabs>
        <w:ind w:left="2869" w:hanging="180"/>
      </w:pPr>
    </w:lvl>
    <w:lvl w:ilvl="3" w:tplc="0419000F">
      <w:start w:val="1"/>
      <w:numFmt w:val="decimal"/>
      <w:lvlText w:val="%4."/>
      <w:lvlJc w:val="left"/>
      <w:pPr>
        <w:tabs>
          <w:tab w:val="num" w:pos="3589"/>
        </w:tabs>
        <w:ind w:left="3589" w:hanging="360"/>
      </w:pPr>
    </w:lvl>
    <w:lvl w:ilvl="4" w:tplc="04190019">
      <w:start w:val="1"/>
      <w:numFmt w:val="lowerLetter"/>
      <w:lvlText w:val="%5."/>
      <w:lvlJc w:val="left"/>
      <w:pPr>
        <w:tabs>
          <w:tab w:val="num" w:pos="4309"/>
        </w:tabs>
        <w:ind w:left="4309" w:hanging="360"/>
      </w:pPr>
    </w:lvl>
    <w:lvl w:ilvl="5" w:tplc="0419001B">
      <w:start w:val="1"/>
      <w:numFmt w:val="lowerRoman"/>
      <w:lvlText w:val="%6."/>
      <w:lvlJc w:val="right"/>
      <w:pPr>
        <w:tabs>
          <w:tab w:val="num" w:pos="5029"/>
        </w:tabs>
        <w:ind w:left="5029" w:hanging="180"/>
      </w:pPr>
    </w:lvl>
    <w:lvl w:ilvl="6" w:tplc="0419000F">
      <w:start w:val="1"/>
      <w:numFmt w:val="decimal"/>
      <w:lvlText w:val="%7."/>
      <w:lvlJc w:val="left"/>
      <w:pPr>
        <w:tabs>
          <w:tab w:val="num" w:pos="5749"/>
        </w:tabs>
        <w:ind w:left="5749" w:hanging="360"/>
      </w:pPr>
    </w:lvl>
    <w:lvl w:ilvl="7" w:tplc="04190019">
      <w:start w:val="1"/>
      <w:numFmt w:val="lowerLetter"/>
      <w:lvlText w:val="%8."/>
      <w:lvlJc w:val="left"/>
      <w:pPr>
        <w:tabs>
          <w:tab w:val="num" w:pos="6469"/>
        </w:tabs>
        <w:ind w:left="6469" w:hanging="360"/>
      </w:pPr>
    </w:lvl>
    <w:lvl w:ilvl="8" w:tplc="0419001B">
      <w:start w:val="1"/>
      <w:numFmt w:val="lowerRoman"/>
      <w:lvlText w:val="%9."/>
      <w:lvlJc w:val="right"/>
      <w:pPr>
        <w:tabs>
          <w:tab w:val="num" w:pos="7189"/>
        </w:tabs>
        <w:ind w:left="7189" w:hanging="180"/>
      </w:pPr>
    </w:lvl>
  </w:abstractNum>
  <w:abstractNum w:abstractNumId="9">
    <w:nsid w:val="5BDB232C"/>
    <w:multiLevelType w:val="hybridMultilevel"/>
    <w:tmpl w:val="2006E472"/>
    <w:lvl w:ilvl="0" w:tplc="0419000F">
      <w:start w:val="1"/>
      <w:numFmt w:val="decimal"/>
      <w:lvlText w:val="%1."/>
      <w:lvlJc w:val="left"/>
      <w:pPr>
        <w:ind w:left="786"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0">
    <w:nsid w:val="633A7787"/>
    <w:multiLevelType w:val="hybridMultilevel"/>
    <w:tmpl w:val="BEF8CA3C"/>
    <w:lvl w:ilvl="0" w:tplc="C20E4B08">
      <w:start w:val="1"/>
      <w:numFmt w:val="decimal"/>
      <w:lvlText w:val="%1."/>
      <w:lvlJc w:val="left"/>
      <w:pPr>
        <w:ind w:left="1414" w:hanging="705"/>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1">
    <w:nsid w:val="6B7C472A"/>
    <w:multiLevelType w:val="hybridMultilevel"/>
    <w:tmpl w:val="21A28600"/>
    <w:lvl w:ilvl="0" w:tplc="75AE27E0">
      <w:start w:val="1"/>
      <w:numFmt w:val="decimal"/>
      <w:lvlText w:val="%1."/>
      <w:lvlJc w:val="left"/>
      <w:pPr>
        <w:ind w:left="1005" w:hanging="645"/>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6F277635"/>
    <w:multiLevelType w:val="hybridMultilevel"/>
    <w:tmpl w:val="4050D02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75AE71D7"/>
    <w:multiLevelType w:val="hybridMultilevel"/>
    <w:tmpl w:val="E8D4CA5A"/>
    <w:lvl w:ilvl="0" w:tplc="77F43D74">
      <w:start w:val="1"/>
      <w:numFmt w:val="decimal"/>
      <w:lvlText w:val="%1."/>
      <w:lvlJc w:val="left"/>
      <w:pPr>
        <w:ind w:left="720" w:hanging="360"/>
      </w:pPr>
      <w:rPr>
        <w:b w:val="0"/>
        <w:bCs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7A7A6F5F"/>
    <w:multiLevelType w:val="hybridMultilevel"/>
    <w:tmpl w:val="4E16F166"/>
    <w:lvl w:ilvl="0" w:tplc="76B69ACE">
      <w:start w:val="1"/>
      <w:numFmt w:val="decimal"/>
      <w:lvlText w:val="%1."/>
      <w:lvlJc w:val="left"/>
      <w:pPr>
        <w:ind w:left="1813" w:hanging="1245"/>
      </w:pPr>
      <w:rPr>
        <w:rFonts w:ascii="Times New Roman" w:eastAsia="Times New Roman" w:hAnsi="Times New Roman"/>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5">
    <w:nsid w:val="7BB6593B"/>
    <w:multiLevelType w:val="hybridMultilevel"/>
    <w:tmpl w:val="01F6A13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3"/>
  </w:num>
  <w:num w:numId="8">
    <w:abstractNumId w:val="7"/>
  </w:num>
  <w:num w:numId="9">
    <w:abstractNumId w:val="4"/>
  </w:num>
  <w:num w:numId="10">
    <w:abstractNumId w:val="1"/>
  </w:num>
  <w:num w:numId="11">
    <w:abstractNumId w:val="6"/>
  </w:num>
  <w:num w:numId="12">
    <w:abstractNumId w:val="15"/>
  </w:num>
  <w:num w:numId="13">
    <w:abstractNumId w:val="5"/>
  </w:num>
  <w:num w:numId="14">
    <w:abstractNumId w:val="12"/>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10"/>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rsids>
    <w:rsidRoot w:val="00EA7619"/>
    <w:rsid w:val="0000152C"/>
    <w:rsid w:val="00010479"/>
    <w:rsid w:val="00012945"/>
    <w:rsid w:val="00017E7F"/>
    <w:rsid w:val="000258CA"/>
    <w:rsid w:val="00030D6B"/>
    <w:rsid w:val="00032574"/>
    <w:rsid w:val="00041203"/>
    <w:rsid w:val="00051DF5"/>
    <w:rsid w:val="00063C27"/>
    <w:rsid w:val="0007215E"/>
    <w:rsid w:val="0007639F"/>
    <w:rsid w:val="00083D47"/>
    <w:rsid w:val="00084AC1"/>
    <w:rsid w:val="00085A79"/>
    <w:rsid w:val="0009203C"/>
    <w:rsid w:val="00095065"/>
    <w:rsid w:val="000A19B3"/>
    <w:rsid w:val="000B2504"/>
    <w:rsid w:val="000B6043"/>
    <w:rsid w:val="000B6918"/>
    <w:rsid w:val="000C609A"/>
    <w:rsid w:val="000C771D"/>
    <w:rsid w:val="000C7BCE"/>
    <w:rsid w:val="000D4A27"/>
    <w:rsid w:val="000E3F66"/>
    <w:rsid w:val="000E553D"/>
    <w:rsid w:val="000E7FCC"/>
    <w:rsid w:val="000F0854"/>
    <w:rsid w:val="000F1023"/>
    <w:rsid w:val="000F51A7"/>
    <w:rsid w:val="000F7929"/>
    <w:rsid w:val="001076EC"/>
    <w:rsid w:val="0011000F"/>
    <w:rsid w:val="001111EC"/>
    <w:rsid w:val="001114E4"/>
    <w:rsid w:val="00112761"/>
    <w:rsid w:val="001231C6"/>
    <w:rsid w:val="0012343C"/>
    <w:rsid w:val="00123CC3"/>
    <w:rsid w:val="00124A6C"/>
    <w:rsid w:val="001360CA"/>
    <w:rsid w:val="00143B91"/>
    <w:rsid w:val="001443F3"/>
    <w:rsid w:val="00146370"/>
    <w:rsid w:val="00157039"/>
    <w:rsid w:val="00157962"/>
    <w:rsid w:val="00157B4B"/>
    <w:rsid w:val="00160D2F"/>
    <w:rsid w:val="00161BAF"/>
    <w:rsid w:val="001678B4"/>
    <w:rsid w:val="0017587E"/>
    <w:rsid w:val="00177AE4"/>
    <w:rsid w:val="00182458"/>
    <w:rsid w:val="00182E23"/>
    <w:rsid w:val="0018300A"/>
    <w:rsid w:val="00183296"/>
    <w:rsid w:val="001865D9"/>
    <w:rsid w:val="00193CBF"/>
    <w:rsid w:val="00193DAD"/>
    <w:rsid w:val="00197B5E"/>
    <w:rsid w:val="001A33D4"/>
    <w:rsid w:val="001A75AD"/>
    <w:rsid w:val="001C7F9E"/>
    <w:rsid w:val="001D129B"/>
    <w:rsid w:val="001D3499"/>
    <w:rsid w:val="001D5EDE"/>
    <w:rsid w:val="001E2CD7"/>
    <w:rsid w:val="001F37C6"/>
    <w:rsid w:val="001F5161"/>
    <w:rsid w:val="00201E65"/>
    <w:rsid w:val="002054AF"/>
    <w:rsid w:val="00207CAD"/>
    <w:rsid w:val="002144D9"/>
    <w:rsid w:val="00222ED4"/>
    <w:rsid w:val="00224EAE"/>
    <w:rsid w:val="00226B8B"/>
    <w:rsid w:val="00227054"/>
    <w:rsid w:val="00230D09"/>
    <w:rsid w:val="002318FE"/>
    <w:rsid w:val="00233694"/>
    <w:rsid w:val="0023402A"/>
    <w:rsid w:val="00237AC8"/>
    <w:rsid w:val="002409CD"/>
    <w:rsid w:val="002434F5"/>
    <w:rsid w:val="00250DDF"/>
    <w:rsid w:val="0025604E"/>
    <w:rsid w:val="0026030A"/>
    <w:rsid w:val="0026431B"/>
    <w:rsid w:val="0026691B"/>
    <w:rsid w:val="00267874"/>
    <w:rsid w:val="00271120"/>
    <w:rsid w:val="00271190"/>
    <w:rsid w:val="0027395B"/>
    <w:rsid w:val="00273D07"/>
    <w:rsid w:val="00273DA5"/>
    <w:rsid w:val="00280F14"/>
    <w:rsid w:val="00283605"/>
    <w:rsid w:val="00286B41"/>
    <w:rsid w:val="002873B0"/>
    <w:rsid w:val="00295289"/>
    <w:rsid w:val="002A6010"/>
    <w:rsid w:val="002B36D1"/>
    <w:rsid w:val="002B476F"/>
    <w:rsid w:val="002C69CF"/>
    <w:rsid w:val="002D3F46"/>
    <w:rsid w:val="002D4A79"/>
    <w:rsid w:val="002D4EBA"/>
    <w:rsid w:val="00300720"/>
    <w:rsid w:val="00304814"/>
    <w:rsid w:val="003065FA"/>
    <w:rsid w:val="0031270A"/>
    <w:rsid w:val="003139A2"/>
    <w:rsid w:val="00316AAC"/>
    <w:rsid w:val="00317E85"/>
    <w:rsid w:val="003211AA"/>
    <w:rsid w:val="00322750"/>
    <w:rsid w:val="00322D44"/>
    <w:rsid w:val="00332AA0"/>
    <w:rsid w:val="00344EF3"/>
    <w:rsid w:val="00351C88"/>
    <w:rsid w:val="003523D6"/>
    <w:rsid w:val="0035685F"/>
    <w:rsid w:val="00376998"/>
    <w:rsid w:val="00376D3E"/>
    <w:rsid w:val="00393312"/>
    <w:rsid w:val="00396167"/>
    <w:rsid w:val="00396176"/>
    <w:rsid w:val="003A2010"/>
    <w:rsid w:val="003A72DD"/>
    <w:rsid w:val="003B5FCF"/>
    <w:rsid w:val="003D348D"/>
    <w:rsid w:val="003D7C1E"/>
    <w:rsid w:val="003E210C"/>
    <w:rsid w:val="003E3F06"/>
    <w:rsid w:val="003E688D"/>
    <w:rsid w:val="003E6AED"/>
    <w:rsid w:val="003F6E2B"/>
    <w:rsid w:val="004000B2"/>
    <w:rsid w:val="0040221F"/>
    <w:rsid w:val="004210BD"/>
    <w:rsid w:val="0042282F"/>
    <w:rsid w:val="0042683E"/>
    <w:rsid w:val="0044034B"/>
    <w:rsid w:val="004456B8"/>
    <w:rsid w:val="00446DB8"/>
    <w:rsid w:val="0045141C"/>
    <w:rsid w:val="00452209"/>
    <w:rsid w:val="00452301"/>
    <w:rsid w:val="00454A52"/>
    <w:rsid w:val="0045768D"/>
    <w:rsid w:val="0046516C"/>
    <w:rsid w:val="00466BE1"/>
    <w:rsid w:val="00473347"/>
    <w:rsid w:val="00475FDB"/>
    <w:rsid w:val="00480BC0"/>
    <w:rsid w:val="00482872"/>
    <w:rsid w:val="004867EF"/>
    <w:rsid w:val="0049477A"/>
    <w:rsid w:val="004A1D5D"/>
    <w:rsid w:val="004A4EF8"/>
    <w:rsid w:val="004B15BD"/>
    <w:rsid w:val="004B38DD"/>
    <w:rsid w:val="004B5811"/>
    <w:rsid w:val="004B773B"/>
    <w:rsid w:val="004C01FC"/>
    <w:rsid w:val="004C13B3"/>
    <w:rsid w:val="004D3307"/>
    <w:rsid w:val="004D3B67"/>
    <w:rsid w:val="0050702B"/>
    <w:rsid w:val="00507498"/>
    <w:rsid w:val="00512853"/>
    <w:rsid w:val="0052447D"/>
    <w:rsid w:val="00525A36"/>
    <w:rsid w:val="00526238"/>
    <w:rsid w:val="00531055"/>
    <w:rsid w:val="005377D7"/>
    <w:rsid w:val="0054086A"/>
    <w:rsid w:val="00541E3D"/>
    <w:rsid w:val="00543CC4"/>
    <w:rsid w:val="005604AC"/>
    <w:rsid w:val="0056506D"/>
    <w:rsid w:val="0057718C"/>
    <w:rsid w:val="005810D5"/>
    <w:rsid w:val="0058231D"/>
    <w:rsid w:val="00585435"/>
    <w:rsid w:val="00593E4E"/>
    <w:rsid w:val="00595E7D"/>
    <w:rsid w:val="00596489"/>
    <w:rsid w:val="005968D5"/>
    <w:rsid w:val="00597163"/>
    <w:rsid w:val="005A2778"/>
    <w:rsid w:val="005A324F"/>
    <w:rsid w:val="005A5B23"/>
    <w:rsid w:val="005A7132"/>
    <w:rsid w:val="005A747C"/>
    <w:rsid w:val="005B16DC"/>
    <w:rsid w:val="005B50CC"/>
    <w:rsid w:val="005C37CA"/>
    <w:rsid w:val="005C43C5"/>
    <w:rsid w:val="005C5807"/>
    <w:rsid w:val="005C5AE9"/>
    <w:rsid w:val="005D358C"/>
    <w:rsid w:val="005D46AF"/>
    <w:rsid w:val="005D4DCD"/>
    <w:rsid w:val="005D7126"/>
    <w:rsid w:val="005E0054"/>
    <w:rsid w:val="005E08BC"/>
    <w:rsid w:val="005F1777"/>
    <w:rsid w:val="00600BC5"/>
    <w:rsid w:val="00601EA1"/>
    <w:rsid w:val="00611592"/>
    <w:rsid w:val="00612C80"/>
    <w:rsid w:val="00613B91"/>
    <w:rsid w:val="00620BA6"/>
    <w:rsid w:val="00621611"/>
    <w:rsid w:val="00623649"/>
    <w:rsid w:val="00636479"/>
    <w:rsid w:val="00641A69"/>
    <w:rsid w:val="00646379"/>
    <w:rsid w:val="00657310"/>
    <w:rsid w:val="006603BF"/>
    <w:rsid w:val="00664AED"/>
    <w:rsid w:val="0067107F"/>
    <w:rsid w:val="006711FA"/>
    <w:rsid w:val="006730A7"/>
    <w:rsid w:val="00681B53"/>
    <w:rsid w:val="006820C4"/>
    <w:rsid w:val="0068557D"/>
    <w:rsid w:val="0068763F"/>
    <w:rsid w:val="00691297"/>
    <w:rsid w:val="006952BD"/>
    <w:rsid w:val="00695602"/>
    <w:rsid w:val="0069687D"/>
    <w:rsid w:val="00696F48"/>
    <w:rsid w:val="00697EC8"/>
    <w:rsid w:val="006A01D3"/>
    <w:rsid w:val="006B7955"/>
    <w:rsid w:val="006C5B93"/>
    <w:rsid w:val="006D50A0"/>
    <w:rsid w:val="006D6825"/>
    <w:rsid w:val="006D6916"/>
    <w:rsid w:val="006F0DFD"/>
    <w:rsid w:val="006F145F"/>
    <w:rsid w:val="006F1E20"/>
    <w:rsid w:val="006F7408"/>
    <w:rsid w:val="00702EF1"/>
    <w:rsid w:val="007032E0"/>
    <w:rsid w:val="007066BE"/>
    <w:rsid w:val="00706EEA"/>
    <w:rsid w:val="00707C68"/>
    <w:rsid w:val="00720271"/>
    <w:rsid w:val="00721CF5"/>
    <w:rsid w:val="00723097"/>
    <w:rsid w:val="00724EDF"/>
    <w:rsid w:val="0072552B"/>
    <w:rsid w:val="00737EC8"/>
    <w:rsid w:val="00744920"/>
    <w:rsid w:val="00751863"/>
    <w:rsid w:val="0075573C"/>
    <w:rsid w:val="007620E6"/>
    <w:rsid w:val="00770C8E"/>
    <w:rsid w:val="0077454C"/>
    <w:rsid w:val="0078006C"/>
    <w:rsid w:val="007927A5"/>
    <w:rsid w:val="00794E40"/>
    <w:rsid w:val="007A0499"/>
    <w:rsid w:val="007A1406"/>
    <w:rsid w:val="007A1D17"/>
    <w:rsid w:val="007A2803"/>
    <w:rsid w:val="007C36FE"/>
    <w:rsid w:val="007C3988"/>
    <w:rsid w:val="007C7D27"/>
    <w:rsid w:val="007D1DF9"/>
    <w:rsid w:val="007D3B41"/>
    <w:rsid w:val="007D7ECE"/>
    <w:rsid w:val="007E5233"/>
    <w:rsid w:val="007E605D"/>
    <w:rsid w:val="007E644D"/>
    <w:rsid w:val="007F199F"/>
    <w:rsid w:val="007F4BAA"/>
    <w:rsid w:val="008000AF"/>
    <w:rsid w:val="00801CB3"/>
    <w:rsid w:val="008061F3"/>
    <w:rsid w:val="0081141D"/>
    <w:rsid w:val="00811826"/>
    <w:rsid w:val="0081230E"/>
    <w:rsid w:val="008134D3"/>
    <w:rsid w:val="00822336"/>
    <w:rsid w:val="00823C2E"/>
    <w:rsid w:val="00824EA0"/>
    <w:rsid w:val="00834AA5"/>
    <w:rsid w:val="00841A2C"/>
    <w:rsid w:val="008465BD"/>
    <w:rsid w:val="00850A1C"/>
    <w:rsid w:val="00852E9D"/>
    <w:rsid w:val="0085406F"/>
    <w:rsid w:val="00860955"/>
    <w:rsid w:val="00863415"/>
    <w:rsid w:val="008672EC"/>
    <w:rsid w:val="008729A1"/>
    <w:rsid w:val="00872F86"/>
    <w:rsid w:val="008822AD"/>
    <w:rsid w:val="0088346D"/>
    <w:rsid w:val="00893217"/>
    <w:rsid w:val="008A09B9"/>
    <w:rsid w:val="008A4279"/>
    <w:rsid w:val="008B2939"/>
    <w:rsid w:val="008C1603"/>
    <w:rsid w:val="008C1E92"/>
    <w:rsid w:val="008D1C4A"/>
    <w:rsid w:val="008E0360"/>
    <w:rsid w:val="008E295B"/>
    <w:rsid w:val="008E355E"/>
    <w:rsid w:val="008E3AA9"/>
    <w:rsid w:val="008E7A8A"/>
    <w:rsid w:val="009035C5"/>
    <w:rsid w:val="0091018F"/>
    <w:rsid w:val="00916B0D"/>
    <w:rsid w:val="009232F2"/>
    <w:rsid w:val="00925B79"/>
    <w:rsid w:val="009343CE"/>
    <w:rsid w:val="0094036B"/>
    <w:rsid w:val="00940A1F"/>
    <w:rsid w:val="0094648A"/>
    <w:rsid w:val="00953C92"/>
    <w:rsid w:val="00957191"/>
    <w:rsid w:val="00957551"/>
    <w:rsid w:val="009624DB"/>
    <w:rsid w:val="00973463"/>
    <w:rsid w:val="00977E82"/>
    <w:rsid w:val="00981C7D"/>
    <w:rsid w:val="0098480C"/>
    <w:rsid w:val="0098557E"/>
    <w:rsid w:val="0099432E"/>
    <w:rsid w:val="00994832"/>
    <w:rsid w:val="0099740E"/>
    <w:rsid w:val="009A06A2"/>
    <w:rsid w:val="009A071D"/>
    <w:rsid w:val="009A321E"/>
    <w:rsid w:val="009A36DA"/>
    <w:rsid w:val="009A3820"/>
    <w:rsid w:val="009A4D44"/>
    <w:rsid w:val="009B60BB"/>
    <w:rsid w:val="009C25C4"/>
    <w:rsid w:val="009C2CE8"/>
    <w:rsid w:val="009C5F08"/>
    <w:rsid w:val="009D6014"/>
    <w:rsid w:val="009E1174"/>
    <w:rsid w:val="009F2116"/>
    <w:rsid w:val="009F32FE"/>
    <w:rsid w:val="009F49FF"/>
    <w:rsid w:val="009F7202"/>
    <w:rsid w:val="00A0189D"/>
    <w:rsid w:val="00A17AEC"/>
    <w:rsid w:val="00A24108"/>
    <w:rsid w:val="00A444EF"/>
    <w:rsid w:val="00A527F5"/>
    <w:rsid w:val="00A5380E"/>
    <w:rsid w:val="00A552D8"/>
    <w:rsid w:val="00A7047D"/>
    <w:rsid w:val="00A81D2E"/>
    <w:rsid w:val="00A856E7"/>
    <w:rsid w:val="00A9151F"/>
    <w:rsid w:val="00A97585"/>
    <w:rsid w:val="00AA7B15"/>
    <w:rsid w:val="00AB0C0E"/>
    <w:rsid w:val="00AB2307"/>
    <w:rsid w:val="00AB2D8A"/>
    <w:rsid w:val="00AB323E"/>
    <w:rsid w:val="00AC6B7A"/>
    <w:rsid w:val="00AD209A"/>
    <w:rsid w:val="00AD449A"/>
    <w:rsid w:val="00AD5115"/>
    <w:rsid w:val="00AD7D7C"/>
    <w:rsid w:val="00AE2513"/>
    <w:rsid w:val="00AF01DB"/>
    <w:rsid w:val="00AF4A36"/>
    <w:rsid w:val="00B066D6"/>
    <w:rsid w:val="00B318ED"/>
    <w:rsid w:val="00B3491F"/>
    <w:rsid w:val="00B35953"/>
    <w:rsid w:val="00B450D8"/>
    <w:rsid w:val="00B60785"/>
    <w:rsid w:val="00B60E35"/>
    <w:rsid w:val="00B64F2F"/>
    <w:rsid w:val="00B73830"/>
    <w:rsid w:val="00B75D4A"/>
    <w:rsid w:val="00B76DDE"/>
    <w:rsid w:val="00B81B2C"/>
    <w:rsid w:val="00B9493D"/>
    <w:rsid w:val="00B96493"/>
    <w:rsid w:val="00B96FAC"/>
    <w:rsid w:val="00BA2369"/>
    <w:rsid w:val="00BB11E6"/>
    <w:rsid w:val="00BB1379"/>
    <w:rsid w:val="00BC546B"/>
    <w:rsid w:val="00BD03B5"/>
    <w:rsid w:val="00BE7119"/>
    <w:rsid w:val="00BF39A0"/>
    <w:rsid w:val="00C021A6"/>
    <w:rsid w:val="00C11A71"/>
    <w:rsid w:val="00C141DF"/>
    <w:rsid w:val="00C20B18"/>
    <w:rsid w:val="00C27308"/>
    <w:rsid w:val="00C27C88"/>
    <w:rsid w:val="00C307DE"/>
    <w:rsid w:val="00C316E8"/>
    <w:rsid w:val="00C458B1"/>
    <w:rsid w:val="00C46E8E"/>
    <w:rsid w:val="00C64BC1"/>
    <w:rsid w:val="00C672A9"/>
    <w:rsid w:val="00C7741E"/>
    <w:rsid w:val="00C800B6"/>
    <w:rsid w:val="00C86A06"/>
    <w:rsid w:val="00C91003"/>
    <w:rsid w:val="00CA0CED"/>
    <w:rsid w:val="00CA18C1"/>
    <w:rsid w:val="00CA3A37"/>
    <w:rsid w:val="00CB29AD"/>
    <w:rsid w:val="00CC64F8"/>
    <w:rsid w:val="00CD3042"/>
    <w:rsid w:val="00CD30BC"/>
    <w:rsid w:val="00CD5C5C"/>
    <w:rsid w:val="00CD630E"/>
    <w:rsid w:val="00CE13C5"/>
    <w:rsid w:val="00CE57B5"/>
    <w:rsid w:val="00CF1EC5"/>
    <w:rsid w:val="00CF2B15"/>
    <w:rsid w:val="00CF688F"/>
    <w:rsid w:val="00D04BA8"/>
    <w:rsid w:val="00D050E1"/>
    <w:rsid w:val="00D064F8"/>
    <w:rsid w:val="00D11F65"/>
    <w:rsid w:val="00D1368B"/>
    <w:rsid w:val="00D14E52"/>
    <w:rsid w:val="00D17066"/>
    <w:rsid w:val="00D1720F"/>
    <w:rsid w:val="00D226FF"/>
    <w:rsid w:val="00D27762"/>
    <w:rsid w:val="00D3040A"/>
    <w:rsid w:val="00D31A30"/>
    <w:rsid w:val="00D33146"/>
    <w:rsid w:val="00D336C5"/>
    <w:rsid w:val="00D42535"/>
    <w:rsid w:val="00D44631"/>
    <w:rsid w:val="00D5593F"/>
    <w:rsid w:val="00D577D3"/>
    <w:rsid w:val="00D76C45"/>
    <w:rsid w:val="00D8070E"/>
    <w:rsid w:val="00D8070F"/>
    <w:rsid w:val="00D8356F"/>
    <w:rsid w:val="00D8488C"/>
    <w:rsid w:val="00D85062"/>
    <w:rsid w:val="00D93D51"/>
    <w:rsid w:val="00D951DB"/>
    <w:rsid w:val="00DA5191"/>
    <w:rsid w:val="00DA5CE4"/>
    <w:rsid w:val="00DB735F"/>
    <w:rsid w:val="00DD2195"/>
    <w:rsid w:val="00DD2268"/>
    <w:rsid w:val="00DD362B"/>
    <w:rsid w:val="00DD6D54"/>
    <w:rsid w:val="00DE4AB4"/>
    <w:rsid w:val="00DE5DD9"/>
    <w:rsid w:val="00DE5F43"/>
    <w:rsid w:val="00DF7B32"/>
    <w:rsid w:val="00E01DEE"/>
    <w:rsid w:val="00E03D80"/>
    <w:rsid w:val="00E136F4"/>
    <w:rsid w:val="00E166C4"/>
    <w:rsid w:val="00E369ED"/>
    <w:rsid w:val="00E410D1"/>
    <w:rsid w:val="00E604EC"/>
    <w:rsid w:val="00E6396E"/>
    <w:rsid w:val="00E645DD"/>
    <w:rsid w:val="00E72281"/>
    <w:rsid w:val="00E739A8"/>
    <w:rsid w:val="00E742AC"/>
    <w:rsid w:val="00E747E6"/>
    <w:rsid w:val="00E77A7E"/>
    <w:rsid w:val="00E810CD"/>
    <w:rsid w:val="00E81403"/>
    <w:rsid w:val="00E83292"/>
    <w:rsid w:val="00E85E24"/>
    <w:rsid w:val="00E91F29"/>
    <w:rsid w:val="00E95C71"/>
    <w:rsid w:val="00EA162B"/>
    <w:rsid w:val="00EA24B5"/>
    <w:rsid w:val="00EA2C37"/>
    <w:rsid w:val="00EA5283"/>
    <w:rsid w:val="00EA7619"/>
    <w:rsid w:val="00EB1C63"/>
    <w:rsid w:val="00EB775C"/>
    <w:rsid w:val="00EC203A"/>
    <w:rsid w:val="00EC5027"/>
    <w:rsid w:val="00ED13FA"/>
    <w:rsid w:val="00EE25DC"/>
    <w:rsid w:val="00EE2B9D"/>
    <w:rsid w:val="00EE3B5B"/>
    <w:rsid w:val="00EE725C"/>
    <w:rsid w:val="00EF020C"/>
    <w:rsid w:val="00EF0CEF"/>
    <w:rsid w:val="00EF0FCF"/>
    <w:rsid w:val="00EF1BA0"/>
    <w:rsid w:val="00EF1F97"/>
    <w:rsid w:val="00EF3C65"/>
    <w:rsid w:val="00EF699C"/>
    <w:rsid w:val="00EF6E0B"/>
    <w:rsid w:val="00F10188"/>
    <w:rsid w:val="00F139DB"/>
    <w:rsid w:val="00F36499"/>
    <w:rsid w:val="00F4129A"/>
    <w:rsid w:val="00F42518"/>
    <w:rsid w:val="00F43EB7"/>
    <w:rsid w:val="00F52E28"/>
    <w:rsid w:val="00F5420A"/>
    <w:rsid w:val="00F64CF1"/>
    <w:rsid w:val="00F660D1"/>
    <w:rsid w:val="00F73267"/>
    <w:rsid w:val="00F7337A"/>
    <w:rsid w:val="00F81635"/>
    <w:rsid w:val="00F911FD"/>
    <w:rsid w:val="00F965EC"/>
    <w:rsid w:val="00FA6299"/>
    <w:rsid w:val="00FA68F4"/>
    <w:rsid w:val="00FB1B9C"/>
    <w:rsid w:val="00FB7254"/>
    <w:rsid w:val="00FD0C48"/>
    <w:rsid w:val="00FD1A9E"/>
    <w:rsid w:val="00FD6BEE"/>
    <w:rsid w:val="00FE73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258CA"/>
    <w:pPr>
      <w:autoSpaceDE w:val="0"/>
      <w:autoSpaceDN w:val="0"/>
    </w:pPr>
    <w:rPr>
      <w:rFonts w:ascii="Times New Roman" w:eastAsia="Times New Roman" w:hAnsi="Times New Roman"/>
      <w:sz w:val="24"/>
      <w:szCs w:val="24"/>
      <w:lang w:eastAsia="en-US"/>
    </w:rPr>
  </w:style>
  <w:style w:type="paragraph" w:styleId="10">
    <w:name w:val="heading 1"/>
    <w:basedOn w:val="a0"/>
    <w:next w:val="a0"/>
    <w:link w:val="11"/>
    <w:uiPriority w:val="99"/>
    <w:qFormat/>
    <w:rsid w:val="0040221F"/>
    <w:pPr>
      <w:keepNext/>
      <w:keepLines/>
      <w:spacing w:before="480"/>
      <w:outlineLvl w:val="0"/>
    </w:pPr>
    <w:rPr>
      <w:rFonts w:ascii="Cambria" w:hAnsi="Cambria" w:cs="Cambria"/>
      <w:b/>
      <w:bCs/>
      <w:color w:val="365F91"/>
      <w:sz w:val="28"/>
      <w:szCs w:val="28"/>
    </w:rPr>
  </w:style>
  <w:style w:type="paragraph" w:styleId="2">
    <w:name w:val="heading 2"/>
    <w:basedOn w:val="a0"/>
    <w:next w:val="a0"/>
    <w:link w:val="20"/>
    <w:uiPriority w:val="99"/>
    <w:qFormat/>
    <w:rsid w:val="00EA7619"/>
    <w:pPr>
      <w:keepNext/>
      <w:jc w:val="center"/>
      <w:outlineLvl w:val="1"/>
    </w:pPr>
    <w:rPr>
      <w:b/>
      <w:bCs/>
      <w:sz w:val="28"/>
      <w:szCs w:val="28"/>
      <w:lang w:eastAsia="ru-RU"/>
    </w:rPr>
  </w:style>
  <w:style w:type="paragraph" w:styleId="3">
    <w:name w:val="heading 3"/>
    <w:basedOn w:val="a0"/>
    <w:next w:val="a0"/>
    <w:link w:val="31"/>
    <w:uiPriority w:val="99"/>
    <w:qFormat/>
    <w:rsid w:val="00706EEA"/>
    <w:pPr>
      <w:keepNext/>
      <w:jc w:val="both"/>
      <w:outlineLvl w:val="2"/>
    </w:pPr>
    <w:rPr>
      <w:b/>
      <w:bCs/>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Heading1Char">
    <w:name w:val="Heading 1 Char"/>
    <w:basedOn w:val="a1"/>
    <w:link w:val="110"/>
    <w:uiPriority w:val="99"/>
    <w:locked/>
    <w:rsid w:val="00304814"/>
    <w:rPr>
      <w:rFonts w:ascii="Cambria" w:hAnsi="Cambria" w:cs="Cambria"/>
      <w:b/>
      <w:bCs/>
      <w:color w:val="365F91"/>
      <w:sz w:val="20"/>
      <w:szCs w:val="20"/>
      <w:lang w:eastAsia="ru-RU"/>
    </w:rPr>
  </w:style>
  <w:style w:type="character" w:customStyle="1" w:styleId="Heading2Char">
    <w:name w:val="Heading 2 Char"/>
    <w:basedOn w:val="a1"/>
    <w:link w:val="21"/>
    <w:uiPriority w:val="99"/>
    <w:semiHidden/>
    <w:locked/>
    <w:rsid w:val="00304814"/>
    <w:rPr>
      <w:rFonts w:ascii="Cambria" w:hAnsi="Cambria" w:cs="Cambria"/>
      <w:b/>
      <w:bCs/>
      <w:color w:val="4F81BD"/>
      <w:sz w:val="20"/>
      <w:szCs w:val="20"/>
      <w:lang w:eastAsia="ru-RU"/>
    </w:rPr>
  </w:style>
  <w:style w:type="character" w:customStyle="1" w:styleId="31">
    <w:name w:val="Заголовок 3 Знак1"/>
    <w:basedOn w:val="a1"/>
    <w:link w:val="3"/>
    <w:uiPriority w:val="99"/>
    <w:locked/>
    <w:rsid w:val="00706EEA"/>
    <w:rPr>
      <w:rFonts w:ascii="Times New Roman" w:hAnsi="Times New Roman" w:cs="Times New Roman"/>
      <w:b/>
      <w:bCs/>
      <w:sz w:val="24"/>
      <w:szCs w:val="24"/>
      <w:lang w:eastAsia="ru-RU"/>
    </w:rPr>
  </w:style>
  <w:style w:type="character" w:customStyle="1" w:styleId="20">
    <w:name w:val="Заголовок 2 Знак"/>
    <w:basedOn w:val="a1"/>
    <w:link w:val="2"/>
    <w:uiPriority w:val="99"/>
    <w:semiHidden/>
    <w:locked/>
    <w:rsid w:val="00EA7619"/>
    <w:rPr>
      <w:rFonts w:ascii="Times New Roman" w:hAnsi="Times New Roman" w:cs="Times New Roman"/>
      <w:b/>
      <w:bCs/>
      <w:sz w:val="28"/>
      <w:szCs w:val="28"/>
      <w:lang w:eastAsia="ru-RU"/>
    </w:rPr>
  </w:style>
  <w:style w:type="paragraph" w:styleId="a4">
    <w:name w:val="footnote text"/>
    <w:aliases w:val="Текст сноски Знак Знак Знак Знак,Текст сноски Знак Знак Знак,Текст сноски Знак Знак,Знак,Текст сноски Знак1 Знак,Текст сноски Знак Знак1,Текст сноски Знак1 Знак Знак Знак Знак,Текст сноски Знак Знак Знак Знак Знак Знак"/>
    <w:basedOn w:val="a0"/>
    <w:link w:val="a5"/>
    <w:uiPriority w:val="99"/>
    <w:semiHidden/>
    <w:rsid w:val="00EA7619"/>
    <w:rPr>
      <w:sz w:val="20"/>
      <w:szCs w:val="20"/>
    </w:rPr>
  </w:style>
  <w:style w:type="character" w:customStyle="1" w:styleId="FootnoteTextChar">
    <w:name w:val="Footnote Text Char"/>
    <w:aliases w:val="Текст сноски Знак Знак Знак Знак Char,Текст сноски Знак Знак Знак Char,Текст сноски Знак Знак Char,Знак Char,Текст сноски Знак1 Знак Char,Текст сноски Знак Знак1 Char,Текст сноски Знак1 Знак Знак Знак Знак Char"/>
    <w:basedOn w:val="a1"/>
    <w:link w:val="12"/>
    <w:uiPriority w:val="99"/>
    <w:semiHidden/>
    <w:locked/>
    <w:rsid w:val="006A01D3"/>
    <w:rPr>
      <w:rFonts w:ascii="Times New Roman" w:hAnsi="Times New Roman" w:cs="Times New Roman"/>
      <w:sz w:val="20"/>
      <w:szCs w:val="20"/>
      <w:lang w:eastAsia="ru-RU"/>
    </w:rPr>
  </w:style>
  <w:style w:type="character" w:customStyle="1" w:styleId="a5">
    <w:name w:val="Текст сноски Знак"/>
    <w:aliases w:val="Текст сноски Знак Знак Знак Знак Знак,Текст сноски Знак Знак Знак Знак1,Текст сноски Знак Знак Знак1,Знак Знак,Текст сноски Знак1 Знак Знак,Текст сноски Знак Знак1 Знак,Текст сноски Знак1 Знак Знак Знак Знак Знак"/>
    <w:basedOn w:val="a1"/>
    <w:link w:val="a4"/>
    <w:uiPriority w:val="99"/>
    <w:locked/>
    <w:rsid w:val="00EA7619"/>
    <w:rPr>
      <w:rFonts w:ascii="Times New Roman" w:hAnsi="Times New Roman" w:cs="Times New Roman"/>
      <w:sz w:val="20"/>
      <w:szCs w:val="20"/>
    </w:rPr>
  </w:style>
  <w:style w:type="paragraph" w:styleId="a6">
    <w:name w:val="List Paragraph"/>
    <w:basedOn w:val="a0"/>
    <w:uiPriority w:val="99"/>
    <w:qFormat/>
    <w:rsid w:val="00EA7619"/>
    <w:pPr>
      <w:ind w:left="720"/>
    </w:pPr>
  </w:style>
  <w:style w:type="paragraph" w:customStyle="1" w:styleId="Caaieiaieoaaeeoueaa">
    <w:name w:val="Caaieiaie oaaeeou eaa."/>
    <w:basedOn w:val="a0"/>
    <w:uiPriority w:val="99"/>
    <w:rsid w:val="00EA7619"/>
    <w:pPr>
      <w:widowControl w:val="0"/>
      <w:autoSpaceDE/>
      <w:autoSpaceDN/>
      <w:spacing w:before="20" w:after="20"/>
    </w:pPr>
    <w:rPr>
      <w:b/>
      <w:bCs/>
      <w:sz w:val="20"/>
      <w:szCs w:val="20"/>
      <w:lang w:eastAsia="ru-RU"/>
    </w:rPr>
  </w:style>
  <w:style w:type="character" w:styleId="a7">
    <w:name w:val="footnote reference"/>
    <w:basedOn w:val="a1"/>
    <w:uiPriority w:val="99"/>
    <w:semiHidden/>
    <w:rsid w:val="00EA7619"/>
    <w:rPr>
      <w:vertAlign w:val="superscript"/>
    </w:rPr>
  </w:style>
  <w:style w:type="paragraph" w:styleId="a8">
    <w:name w:val="Balloon Text"/>
    <w:basedOn w:val="a0"/>
    <w:link w:val="a9"/>
    <w:uiPriority w:val="99"/>
    <w:semiHidden/>
    <w:rsid w:val="00EA7619"/>
    <w:rPr>
      <w:rFonts w:ascii="Tahoma" w:hAnsi="Tahoma" w:cs="Tahoma"/>
      <w:sz w:val="16"/>
      <w:szCs w:val="16"/>
    </w:rPr>
  </w:style>
  <w:style w:type="character" w:customStyle="1" w:styleId="a9">
    <w:name w:val="Текст выноски Знак"/>
    <w:basedOn w:val="a1"/>
    <w:link w:val="a8"/>
    <w:uiPriority w:val="99"/>
    <w:semiHidden/>
    <w:locked/>
    <w:rsid w:val="00EA7619"/>
    <w:rPr>
      <w:rFonts w:ascii="Tahoma" w:hAnsi="Tahoma" w:cs="Tahoma"/>
      <w:sz w:val="16"/>
      <w:szCs w:val="16"/>
    </w:rPr>
  </w:style>
  <w:style w:type="character" w:styleId="aa">
    <w:name w:val="annotation reference"/>
    <w:basedOn w:val="a1"/>
    <w:uiPriority w:val="99"/>
    <w:semiHidden/>
    <w:rsid w:val="000F7929"/>
    <w:rPr>
      <w:sz w:val="16"/>
      <w:szCs w:val="16"/>
    </w:rPr>
  </w:style>
  <w:style w:type="paragraph" w:styleId="ab">
    <w:name w:val="annotation text"/>
    <w:basedOn w:val="a0"/>
    <w:link w:val="ac"/>
    <w:uiPriority w:val="99"/>
    <w:semiHidden/>
    <w:rsid w:val="000F7929"/>
    <w:rPr>
      <w:sz w:val="20"/>
      <w:szCs w:val="20"/>
    </w:rPr>
  </w:style>
  <w:style w:type="character" w:customStyle="1" w:styleId="ac">
    <w:name w:val="Текст примечания Знак"/>
    <w:basedOn w:val="a1"/>
    <w:link w:val="ab"/>
    <w:uiPriority w:val="99"/>
    <w:semiHidden/>
    <w:locked/>
    <w:rsid w:val="000F7929"/>
    <w:rPr>
      <w:rFonts w:ascii="Times New Roman" w:hAnsi="Times New Roman" w:cs="Times New Roman"/>
      <w:sz w:val="20"/>
      <w:szCs w:val="20"/>
    </w:rPr>
  </w:style>
  <w:style w:type="paragraph" w:styleId="ad">
    <w:name w:val="annotation subject"/>
    <w:basedOn w:val="ab"/>
    <w:next w:val="ab"/>
    <w:link w:val="ae"/>
    <w:uiPriority w:val="99"/>
    <w:semiHidden/>
    <w:rsid w:val="000F7929"/>
    <w:rPr>
      <w:b/>
      <w:bCs/>
    </w:rPr>
  </w:style>
  <w:style w:type="character" w:customStyle="1" w:styleId="ae">
    <w:name w:val="Тема примечания Знак"/>
    <w:basedOn w:val="ac"/>
    <w:link w:val="ad"/>
    <w:uiPriority w:val="99"/>
    <w:semiHidden/>
    <w:locked/>
    <w:rsid w:val="000F7929"/>
    <w:rPr>
      <w:b/>
      <w:bCs/>
    </w:rPr>
  </w:style>
  <w:style w:type="paragraph" w:styleId="af">
    <w:name w:val="header"/>
    <w:basedOn w:val="a0"/>
    <w:link w:val="af0"/>
    <w:uiPriority w:val="99"/>
    <w:rsid w:val="00D17066"/>
    <w:pPr>
      <w:tabs>
        <w:tab w:val="center" w:pos="4677"/>
        <w:tab w:val="right" w:pos="9355"/>
      </w:tabs>
    </w:pPr>
  </w:style>
  <w:style w:type="character" w:customStyle="1" w:styleId="af0">
    <w:name w:val="Верхний колонтитул Знак"/>
    <w:basedOn w:val="a1"/>
    <w:link w:val="af"/>
    <w:uiPriority w:val="99"/>
    <w:locked/>
    <w:rsid w:val="00D17066"/>
    <w:rPr>
      <w:rFonts w:ascii="Times New Roman" w:hAnsi="Times New Roman" w:cs="Times New Roman"/>
      <w:sz w:val="24"/>
      <w:szCs w:val="24"/>
    </w:rPr>
  </w:style>
  <w:style w:type="paragraph" w:styleId="af1">
    <w:name w:val="footer"/>
    <w:basedOn w:val="a0"/>
    <w:link w:val="af2"/>
    <w:uiPriority w:val="99"/>
    <w:rsid w:val="00D17066"/>
    <w:pPr>
      <w:tabs>
        <w:tab w:val="center" w:pos="4677"/>
        <w:tab w:val="right" w:pos="9355"/>
      </w:tabs>
    </w:pPr>
  </w:style>
  <w:style w:type="character" w:customStyle="1" w:styleId="af2">
    <w:name w:val="Нижний колонтитул Знак"/>
    <w:basedOn w:val="a1"/>
    <w:link w:val="af1"/>
    <w:uiPriority w:val="99"/>
    <w:locked/>
    <w:rsid w:val="00D17066"/>
    <w:rPr>
      <w:rFonts w:ascii="Times New Roman" w:hAnsi="Times New Roman" w:cs="Times New Roman"/>
      <w:sz w:val="24"/>
      <w:szCs w:val="24"/>
    </w:rPr>
  </w:style>
  <w:style w:type="paragraph" w:customStyle="1" w:styleId="110">
    <w:name w:val="Заголовок 11"/>
    <w:basedOn w:val="a0"/>
    <w:next w:val="a0"/>
    <w:link w:val="Heading1Char"/>
    <w:uiPriority w:val="99"/>
    <w:rsid w:val="00304814"/>
    <w:pPr>
      <w:keepNext/>
      <w:keepLines/>
      <w:autoSpaceDE/>
      <w:autoSpaceDN/>
      <w:spacing w:before="480" w:line="276" w:lineRule="auto"/>
    </w:pPr>
    <w:rPr>
      <w:rFonts w:ascii="Cambria" w:hAnsi="Cambria" w:cs="Cambria"/>
      <w:b/>
      <w:bCs/>
      <w:color w:val="365F91"/>
      <w:sz w:val="28"/>
      <w:szCs w:val="28"/>
      <w:lang w:eastAsia="ru-RU"/>
    </w:rPr>
  </w:style>
  <w:style w:type="paragraph" w:customStyle="1" w:styleId="21">
    <w:name w:val="Заголовок 21"/>
    <w:basedOn w:val="a0"/>
    <w:next w:val="a0"/>
    <w:link w:val="Heading2Char"/>
    <w:uiPriority w:val="99"/>
    <w:semiHidden/>
    <w:rsid w:val="00304814"/>
    <w:pPr>
      <w:keepNext/>
      <w:keepLines/>
      <w:autoSpaceDE/>
      <w:autoSpaceDN/>
      <w:spacing w:before="200" w:line="276" w:lineRule="auto"/>
    </w:pPr>
    <w:rPr>
      <w:rFonts w:ascii="Cambria" w:hAnsi="Cambria" w:cs="Cambria"/>
      <w:b/>
      <w:bCs/>
      <w:color w:val="4F81BD"/>
      <w:sz w:val="26"/>
      <w:szCs w:val="26"/>
      <w:lang w:eastAsia="ru-RU"/>
    </w:rPr>
  </w:style>
  <w:style w:type="character" w:customStyle="1" w:styleId="22">
    <w:name w:val="Основной текст 2 Знак"/>
    <w:basedOn w:val="a1"/>
    <w:link w:val="23"/>
    <w:uiPriority w:val="99"/>
    <w:locked/>
    <w:rsid w:val="00304814"/>
    <w:rPr>
      <w:sz w:val="20"/>
      <w:szCs w:val="20"/>
      <w:shd w:val="clear" w:color="auto" w:fill="FFFFFF"/>
    </w:rPr>
  </w:style>
  <w:style w:type="paragraph" w:styleId="23">
    <w:name w:val="Body Text 2"/>
    <w:basedOn w:val="a0"/>
    <w:link w:val="22"/>
    <w:uiPriority w:val="99"/>
    <w:rsid w:val="00304814"/>
    <w:pPr>
      <w:shd w:val="clear" w:color="auto" w:fill="FFFFFF"/>
      <w:autoSpaceDE/>
      <w:autoSpaceDN/>
      <w:spacing w:after="200" w:line="276" w:lineRule="auto"/>
      <w:jc w:val="both"/>
    </w:pPr>
    <w:rPr>
      <w:rFonts w:ascii="Calibri" w:eastAsia="Calibri" w:hAnsi="Calibri" w:cs="Calibri"/>
      <w:sz w:val="20"/>
      <w:szCs w:val="20"/>
    </w:rPr>
  </w:style>
  <w:style w:type="character" w:customStyle="1" w:styleId="BodyText2Char1">
    <w:name w:val="Body Text 2 Char1"/>
    <w:basedOn w:val="a1"/>
    <w:link w:val="23"/>
    <w:uiPriority w:val="99"/>
    <w:semiHidden/>
    <w:locked/>
    <w:rsid w:val="00316AAC"/>
    <w:rPr>
      <w:rFonts w:ascii="Times New Roman" w:hAnsi="Times New Roman" w:cs="Times New Roman"/>
      <w:sz w:val="24"/>
      <w:szCs w:val="24"/>
      <w:lang w:eastAsia="en-US"/>
    </w:rPr>
  </w:style>
  <w:style w:type="character" w:customStyle="1" w:styleId="210">
    <w:name w:val="Основной текст 2 Знак1"/>
    <w:basedOn w:val="a1"/>
    <w:uiPriority w:val="99"/>
    <w:semiHidden/>
    <w:rsid w:val="00304814"/>
    <w:rPr>
      <w:rFonts w:ascii="Times New Roman" w:hAnsi="Times New Roman" w:cs="Times New Roman"/>
      <w:sz w:val="24"/>
      <w:szCs w:val="24"/>
    </w:rPr>
  </w:style>
  <w:style w:type="paragraph" w:styleId="af3">
    <w:name w:val="Body Text"/>
    <w:basedOn w:val="a0"/>
    <w:link w:val="af4"/>
    <w:uiPriority w:val="99"/>
    <w:rsid w:val="00304814"/>
    <w:pPr>
      <w:autoSpaceDE/>
      <w:autoSpaceDN/>
      <w:spacing w:after="200" w:line="276" w:lineRule="auto"/>
      <w:ind w:right="-1"/>
    </w:pPr>
    <w:rPr>
      <w:sz w:val="22"/>
      <w:szCs w:val="22"/>
      <w:lang w:eastAsia="ru-RU"/>
    </w:rPr>
  </w:style>
  <w:style w:type="character" w:customStyle="1" w:styleId="af4">
    <w:name w:val="Основной текст Знак"/>
    <w:basedOn w:val="a1"/>
    <w:link w:val="af3"/>
    <w:uiPriority w:val="99"/>
    <w:locked/>
    <w:rsid w:val="00304814"/>
    <w:rPr>
      <w:rFonts w:ascii="Times New Roman" w:hAnsi="Times New Roman" w:cs="Times New Roman"/>
      <w:sz w:val="20"/>
      <w:szCs w:val="20"/>
      <w:lang w:eastAsia="ru-RU"/>
    </w:rPr>
  </w:style>
  <w:style w:type="character" w:customStyle="1" w:styleId="13">
    <w:name w:val="Знак сноски1"/>
    <w:basedOn w:val="a1"/>
    <w:uiPriority w:val="99"/>
    <w:semiHidden/>
    <w:rsid w:val="006A01D3"/>
    <w:rPr>
      <w:vertAlign w:val="superscript"/>
    </w:rPr>
  </w:style>
  <w:style w:type="paragraph" w:customStyle="1" w:styleId="12">
    <w:name w:val="Текст сноски1"/>
    <w:basedOn w:val="a0"/>
    <w:link w:val="FootnoteTextChar"/>
    <w:uiPriority w:val="99"/>
    <w:semiHidden/>
    <w:rsid w:val="006A01D3"/>
    <w:pPr>
      <w:autoSpaceDE/>
      <w:autoSpaceDN/>
    </w:pPr>
    <w:rPr>
      <w:sz w:val="20"/>
      <w:szCs w:val="20"/>
      <w:lang w:eastAsia="ru-RU"/>
    </w:rPr>
  </w:style>
  <w:style w:type="paragraph" w:styleId="af5">
    <w:name w:val="Normal (Web)"/>
    <w:basedOn w:val="a0"/>
    <w:uiPriority w:val="99"/>
    <w:rsid w:val="006A01D3"/>
    <w:pPr>
      <w:autoSpaceDE/>
      <w:autoSpaceDN/>
      <w:spacing w:before="100" w:after="100" w:line="276" w:lineRule="auto"/>
    </w:pPr>
    <w:rPr>
      <w:lang w:eastAsia="ru-RU"/>
    </w:rPr>
  </w:style>
  <w:style w:type="paragraph" w:customStyle="1" w:styleId="14">
    <w:name w:val="Текст примечания1"/>
    <w:basedOn w:val="a0"/>
    <w:uiPriority w:val="99"/>
    <w:semiHidden/>
    <w:rsid w:val="006A01D3"/>
    <w:pPr>
      <w:autoSpaceDE/>
      <w:autoSpaceDN/>
      <w:spacing w:after="200" w:line="276" w:lineRule="auto"/>
    </w:pPr>
    <w:rPr>
      <w:sz w:val="22"/>
      <w:szCs w:val="22"/>
      <w:lang w:eastAsia="ru-RU"/>
    </w:rPr>
  </w:style>
  <w:style w:type="character" w:customStyle="1" w:styleId="11">
    <w:name w:val="Заголовок 1 Знак"/>
    <w:basedOn w:val="a1"/>
    <w:link w:val="10"/>
    <w:uiPriority w:val="99"/>
    <w:locked/>
    <w:rsid w:val="0040221F"/>
    <w:rPr>
      <w:rFonts w:ascii="Cambria" w:hAnsi="Cambria" w:cs="Cambria"/>
      <w:b/>
      <w:bCs/>
      <w:color w:val="365F91"/>
      <w:sz w:val="28"/>
      <w:szCs w:val="28"/>
    </w:rPr>
  </w:style>
  <w:style w:type="paragraph" w:styleId="24">
    <w:name w:val="Body Text Indent 2"/>
    <w:basedOn w:val="a0"/>
    <w:link w:val="25"/>
    <w:uiPriority w:val="99"/>
    <w:rsid w:val="00706EEA"/>
    <w:pPr>
      <w:spacing w:after="120" w:line="480" w:lineRule="auto"/>
      <w:ind w:left="283"/>
    </w:pPr>
  </w:style>
  <w:style w:type="character" w:customStyle="1" w:styleId="25">
    <w:name w:val="Основной текст с отступом 2 Знак"/>
    <w:basedOn w:val="a1"/>
    <w:link w:val="24"/>
    <w:uiPriority w:val="99"/>
    <w:semiHidden/>
    <w:locked/>
    <w:rsid w:val="00706EEA"/>
    <w:rPr>
      <w:rFonts w:ascii="Times New Roman" w:hAnsi="Times New Roman" w:cs="Times New Roman"/>
      <w:sz w:val="24"/>
      <w:szCs w:val="24"/>
    </w:rPr>
  </w:style>
  <w:style w:type="character" w:customStyle="1" w:styleId="30">
    <w:name w:val="Заголовок 3 Знак"/>
    <w:basedOn w:val="a1"/>
    <w:uiPriority w:val="99"/>
    <w:semiHidden/>
    <w:rsid w:val="00706EEA"/>
    <w:rPr>
      <w:rFonts w:ascii="Cambria" w:hAnsi="Cambria" w:cs="Cambria"/>
      <w:b/>
      <w:bCs/>
      <w:color w:val="4F81BD"/>
      <w:sz w:val="24"/>
      <w:szCs w:val="24"/>
    </w:rPr>
  </w:style>
  <w:style w:type="character" w:customStyle="1" w:styleId="36">
    <w:name w:val="Основной текст с отступом 3 Знак6"/>
    <w:basedOn w:val="a1"/>
    <w:uiPriority w:val="99"/>
    <w:semiHidden/>
    <w:rsid w:val="00706EEA"/>
    <w:rPr>
      <w:sz w:val="16"/>
      <w:szCs w:val="16"/>
    </w:rPr>
  </w:style>
  <w:style w:type="paragraph" w:styleId="32">
    <w:name w:val="Body Text 3"/>
    <w:basedOn w:val="a0"/>
    <w:link w:val="33"/>
    <w:uiPriority w:val="99"/>
    <w:rsid w:val="00706EEA"/>
    <w:pPr>
      <w:spacing w:after="120"/>
      <w:jc w:val="both"/>
    </w:pPr>
    <w:rPr>
      <w:sz w:val="16"/>
      <w:szCs w:val="16"/>
      <w:lang w:eastAsia="ru-RU"/>
    </w:rPr>
  </w:style>
  <w:style w:type="character" w:customStyle="1" w:styleId="33">
    <w:name w:val="Основной текст 3 Знак"/>
    <w:basedOn w:val="a1"/>
    <w:link w:val="32"/>
    <w:uiPriority w:val="99"/>
    <w:locked/>
    <w:rsid w:val="00706EEA"/>
    <w:rPr>
      <w:rFonts w:ascii="Times New Roman" w:hAnsi="Times New Roman" w:cs="Times New Roman"/>
      <w:sz w:val="16"/>
      <w:szCs w:val="16"/>
      <w:lang w:eastAsia="ru-RU"/>
    </w:rPr>
  </w:style>
  <w:style w:type="character" w:customStyle="1" w:styleId="230">
    <w:name w:val="Основной текст 2 Знак3"/>
    <w:basedOn w:val="a1"/>
    <w:uiPriority w:val="99"/>
    <w:semiHidden/>
    <w:rsid w:val="00706EEA"/>
    <w:rPr>
      <w:sz w:val="26"/>
      <w:szCs w:val="26"/>
    </w:rPr>
  </w:style>
  <w:style w:type="paragraph" w:styleId="af6">
    <w:name w:val="Body Text Indent"/>
    <w:basedOn w:val="a0"/>
    <w:link w:val="15"/>
    <w:uiPriority w:val="99"/>
    <w:rsid w:val="00706EEA"/>
    <w:pPr>
      <w:jc w:val="both"/>
    </w:pPr>
    <w:rPr>
      <w:sz w:val="20"/>
      <w:szCs w:val="20"/>
      <w:lang w:eastAsia="ru-RU"/>
    </w:rPr>
  </w:style>
  <w:style w:type="character" w:customStyle="1" w:styleId="15">
    <w:name w:val="Основной текст с отступом Знак1"/>
    <w:basedOn w:val="a1"/>
    <w:link w:val="af6"/>
    <w:uiPriority w:val="99"/>
    <w:locked/>
    <w:rsid w:val="00706EEA"/>
    <w:rPr>
      <w:rFonts w:ascii="Times New Roman" w:hAnsi="Times New Roman" w:cs="Times New Roman"/>
      <w:sz w:val="20"/>
      <w:szCs w:val="20"/>
      <w:lang w:eastAsia="ru-RU"/>
    </w:rPr>
  </w:style>
  <w:style w:type="character" w:customStyle="1" w:styleId="af7">
    <w:name w:val="Основной текст с отступом Знак"/>
    <w:basedOn w:val="a1"/>
    <w:uiPriority w:val="99"/>
    <w:semiHidden/>
    <w:rsid w:val="00706EEA"/>
    <w:rPr>
      <w:rFonts w:ascii="Times New Roman" w:hAnsi="Times New Roman" w:cs="Times New Roman"/>
      <w:sz w:val="24"/>
      <w:szCs w:val="24"/>
    </w:rPr>
  </w:style>
  <w:style w:type="character" w:customStyle="1" w:styleId="240">
    <w:name w:val="Основной текст 2 Знак4"/>
    <w:basedOn w:val="a1"/>
    <w:uiPriority w:val="99"/>
    <w:semiHidden/>
    <w:rsid w:val="00706EEA"/>
    <w:rPr>
      <w:sz w:val="26"/>
      <w:szCs w:val="26"/>
    </w:rPr>
  </w:style>
  <w:style w:type="paragraph" w:customStyle="1" w:styleId="ConsCell">
    <w:name w:val="ConsCell"/>
    <w:uiPriority w:val="99"/>
    <w:rsid w:val="00706EEA"/>
    <w:pPr>
      <w:widowControl w:val="0"/>
      <w:autoSpaceDE w:val="0"/>
      <w:autoSpaceDN w:val="0"/>
    </w:pPr>
    <w:rPr>
      <w:rFonts w:ascii="Arial" w:eastAsia="Times New Roman" w:hAnsi="Arial" w:cs="Arial"/>
      <w:sz w:val="20"/>
      <w:szCs w:val="20"/>
    </w:rPr>
  </w:style>
  <w:style w:type="paragraph" w:styleId="af8">
    <w:name w:val="Revision"/>
    <w:hidden/>
    <w:uiPriority w:val="99"/>
    <w:semiHidden/>
    <w:rsid w:val="00706EEA"/>
    <w:rPr>
      <w:rFonts w:ascii="Times New Roman" w:eastAsia="Times New Roman" w:hAnsi="Times New Roman"/>
      <w:sz w:val="26"/>
      <w:szCs w:val="26"/>
    </w:rPr>
  </w:style>
  <w:style w:type="paragraph" w:customStyle="1" w:styleId="sbnormal">
    <w:name w:val="sb_normal"/>
    <w:basedOn w:val="a0"/>
    <w:link w:val="sbnormal0"/>
    <w:uiPriority w:val="99"/>
    <w:rsid w:val="00706EEA"/>
    <w:pPr>
      <w:autoSpaceDE/>
      <w:autoSpaceDN/>
      <w:spacing w:line="360" w:lineRule="auto"/>
      <w:ind w:right="170" w:firstLine="720"/>
      <w:jc w:val="both"/>
    </w:pPr>
    <w:rPr>
      <w:rFonts w:ascii="Arial" w:hAnsi="Arial" w:cs="Arial"/>
      <w:lang w:eastAsia="ru-RU"/>
    </w:rPr>
  </w:style>
  <w:style w:type="character" w:customStyle="1" w:styleId="250">
    <w:name w:val="Основной текст 2 Знак5"/>
    <w:basedOn w:val="a1"/>
    <w:uiPriority w:val="99"/>
    <w:semiHidden/>
    <w:rsid w:val="00706EEA"/>
    <w:rPr>
      <w:sz w:val="26"/>
      <w:szCs w:val="26"/>
    </w:rPr>
  </w:style>
  <w:style w:type="paragraph" w:customStyle="1" w:styleId="MainText">
    <w:name w:val="MainText"/>
    <w:uiPriority w:val="99"/>
    <w:rsid w:val="00706EEA"/>
    <w:pPr>
      <w:autoSpaceDE w:val="0"/>
      <w:autoSpaceDN w:val="0"/>
      <w:ind w:firstLine="567"/>
      <w:jc w:val="both"/>
    </w:pPr>
    <w:rPr>
      <w:rFonts w:ascii="PragmaticaC" w:eastAsia="Times New Roman" w:hAnsi="PragmaticaC" w:cs="PragmaticaC"/>
      <w:color w:val="000000"/>
      <w:sz w:val="19"/>
      <w:szCs w:val="19"/>
      <w:lang w:val="en-US"/>
    </w:rPr>
  </w:style>
  <w:style w:type="character" w:customStyle="1" w:styleId="26">
    <w:name w:val="Основной текст Знак2"/>
    <w:basedOn w:val="a1"/>
    <w:uiPriority w:val="99"/>
    <w:semiHidden/>
    <w:locked/>
    <w:rsid w:val="00706EEA"/>
    <w:rPr>
      <w:sz w:val="26"/>
      <w:szCs w:val="26"/>
    </w:rPr>
  </w:style>
  <w:style w:type="character" w:customStyle="1" w:styleId="27">
    <w:name w:val="Название Знак2"/>
    <w:basedOn w:val="a1"/>
    <w:uiPriority w:val="99"/>
    <w:locked/>
    <w:rsid w:val="00706EEA"/>
    <w:rPr>
      <w:rFonts w:ascii="Cambria" w:hAnsi="Cambria" w:cs="Cambria"/>
      <w:b/>
      <w:bCs/>
      <w:kern w:val="28"/>
      <w:sz w:val="32"/>
      <w:szCs w:val="32"/>
    </w:rPr>
  </w:style>
  <w:style w:type="character" w:customStyle="1" w:styleId="16">
    <w:name w:val="Текст примечания Знак1"/>
    <w:basedOn w:val="a1"/>
    <w:uiPriority w:val="99"/>
    <w:semiHidden/>
    <w:locked/>
    <w:rsid w:val="00706EEA"/>
    <w:rPr>
      <w:sz w:val="20"/>
      <w:szCs w:val="20"/>
    </w:rPr>
  </w:style>
  <w:style w:type="character" w:customStyle="1" w:styleId="17">
    <w:name w:val="Текст сноски Знак1"/>
    <w:basedOn w:val="a1"/>
    <w:uiPriority w:val="99"/>
    <w:semiHidden/>
    <w:rsid w:val="00706EEA"/>
    <w:rPr>
      <w:sz w:val="20"/>
      <w:szCs w:val="20"/>
    </w:rPr>
  </w:style>
  <w:style w:type="character" w:customStyle="1" w:styleId="120">
    <w:name w:val="Текст сноски Знак12"/>
    <w:basedOn w:val="a1"/>
    <w:uiPriority w:val="99"/>
    <w:semiHidden/>
    <w:rsid w:val="00706EEA"/>
    <w:rPr>
      <w:sz w:val="20"/>
      <w:szCs w:val="20"/>
    </w:rPr>
  </w:style>
  <w:style w:type="character" w:customStyle="1" w:styleId="111">
    <w:name w:val="Текст сноски Знак11"/>
    <w:basedOn w:val="a1"/>
    <w:uiPriority w:val="99"/>
    <w:semiHidden/>
    <w:rsid w:val="00706EEA"/>
    <w:rPr>
      <w:sz w:val="20"/>
      <w:szCs w:val="20"/>
    </w:rPr>
  </w:style>
  <w:style w:type="paragraph" w:customStyle="1" w:styleId="af9">
    <w:name w:val="Стиль"/>
    <w:uiPriority w:val="99"/>
    <w:rsid w:val="00706EEA"/>
    <w:pPr>
      <w:autoSpaceDE w:val="0"/>
      <w:autoSpaceDN w:val="0"/>
    </w:pPr>
    <w:rPr>
      <w:rFonts w:ascii="Arial" w:eastAsia="Times New Roman" w:hAnsi="Arial" w:cs="Arial"/>
      <w:sz w:val="24"/>
      <w:szCs w:val="24"/>
    </w:rPr>
  </w:style>
  <w:style w:type="character" w:customStyle="1" w:styleId="sbnormal0">
    <w:name w:val="sb_normal Знак"/>
    <w:basedOn w:val="a1"/>
    <w:link w:val="sbnormal"/>
    <w:uiPriority w:val="99"/>
    <w:locked/>
    <w:rsid w:val="00706EEA"/>
    <w:rPr>
      <w:rFonts w:ascii="Arial" w:hAnsi="Arial" w:cs="Arial"/>
      <w:sz w:val="20"/>
      <w:szCs w:val="20"/>
      <w:lang w:eastAsia="ru-RU"/>
    </w:rPr>
  </w:style>
  <w:style w:type="character" w:customStyle="1" w:styleId="7">
    <w:name w:val="Нижний колонтитул Знак7"/>
    <w:basedOn w:val="a1"/>
    <w:uiPriority w:val="99"/>
    <w:semiHidden/>
    <w:rsid w:val="00706EEA"/>
    <w:rPr>
      <w:sz w:val="26"/>
      <w:szCs w:val="26"/>
    </w:rPr>
  </w:style>
  <w:style w:type="paragraph" w:customStyle="1" w:styleId="28">
    <w:name w:val="???????? ????? 2"/>
    <w:basedOn w:val="a0"/>
    <w:uiPriority w:val="99"/>
    <w:rsid w:val="00706EEA"/>
    <w:pPr>
      <w:jc w:val="both"/>
    </w:pPr>
    <w:rPr>
      <w:rFonts w:ascii="Courier New" w:hAnsi="Courier New" w:cs="Courier New"/>
      <w:u w:val="single"/>
      <w:lang w:eastAsia="ru-RU"/>
    </w:rPr>
  </w:style>
  <w:style w:type="character" w:customStyle="1" w:styleId="18">
    <w:name w:val="Текст выноски Знак1"/>
    <w:basedOn w:val="a1"/>
    <w:uiPriority w:val="99"/>
    <w:semiHidden/>
    <w:locked/>
    <w:rsid w:val="00706EEA"/>
    <w:rPr>
      <w:rFonts w:ascii="Tahoma" w:hAnsi="Tahoma" w:cs="Tahoma"/>
      <w:sz w:val="16"/>
      <w:szCs w:val="16"/>
    </w:rPr>
  </w:style>
  <w:style w:type="character" w:customStyle="1" w:styleId="70">
    <w:name w:val="Название Знак7"/>
    <w:basedOn w:val="a1"/>
    <w:uiPriority w:val="99"/>
    <w:rsid w:val="00706EEA"/>
    <w:rPr>
      <w:rFonts w:ascii="Cambria" w:hAnsi="Cambria" w:cs="Cambria"/>
      <w:b/>
      <w:bCs/>
      <w:kern w:val="28"/>
      <w:sz w:val="32"/>
      <w:szCs w:val="32"/>
    </w:rPr>
  </w:style>
  <w:style w:type="character" w:customStyle="1" w:styleId="71">
    <w:name w:val="Основной текст Знак7"/>
    <w:basedOn w:val="a1"/>
    <w:uiPriority w:val="99"/>
    <w:semiHidden/>
    <w:rsid w:val="00706EEA"/>
    <w:rPr>
      <w:sz w:val="26"/>
      <w:szCs w:val="26"/>
    </w:rPr>
  </w:style>
  <w:style w:type="character" w:customStyle="1" w:styleId="afa">
    <w:name w:val="????? ????????"/>
    <w:basedOn w:val="a1"/>
    <w:uiPriority w:val="99"/>
    <w:rsid w:val="00706EEA"/>
  </w:style>
  <w:style w:type="paragraph" w:customStyle="1" w:styleId="afb">
    <w:name w:val="?????? ??????????"/>
    <w:basedOn w:val="a0"/>
    <w:uiPriority w:val="99"/>
    <w:rsid w:val="00706EEA"/>
    <w:pPr>
      <w:tabs>
        <w:tab w:val="center" w:pos="4153"/>
        <w:tab w:val="right" w:pos="8306"/>
      </w:tabs>
      <w:ind w:firstLine="851"/>
      <w:jc w:val="both"/>
    </w:pPr>
    <w:rPr>
      <w:rFonts w:ascii="Courier New" w:hAnsi="Courier New" w:cs="Courier New"/>
      <w:lang w:eastAsia="ru-RU"/>
    </w:rPr>
  </w:style>
  <w:style w:type="paragraph" w:styleId="afc">
    <w:name w:val="Title"/>
    <w:basedOn w:val="a0"/>
    <w:link w:val="afd"/>
    <w:uiPriority w:val="99"/>
    <w:qFormat/>
    <w:rsid w:val="00706EEA"/>
    <w:pPr>
      <w:ind w:firstLine="851"/>
      <w:jc w:val="center"/>
    </w:pPr>
    <w:rPr>
      <w:rFonts w:ascii="Courier New" w:hAnsi="Courier New" w:cs="Courier New"/>
      <w:b/>
      <w:bCs/>
      <w:lang w:eastAsia="ru-RU"/>
    </w:rPr>
  </w:style>
  <w:style w:type="character" w:customStyle="1" w:styleId="afd">
    <w:name w:val="Название Знак"/>
    <w:basedOn w:val="a1"/>
    <w:link w:val="afc"/>
    <w:uiPriority w:val="99"/>
    <w:locked/>
    <w:rsid w:val="00706EEA"/>
    <w:rPr>
      <w:rFonts w:ascii="Courier New" w:hAnsi="Courier New" w:cs="Courier New"/>
      <w:b/>
      <w:bCs/>
      <w:sz w:val="24"/>
      <w:szCs w:val="24"/>
      <w:lang w:eastAsia="ru-RU"/>
    </w:rPr>
  </w:style>
  <w:style w:type="character" w:customStyle="1" w:styleId="6">
    <w:name w:val="Название Знак6"/>
    <w:basedOn w:val="a1"/>
    <w:uiPriority w:val="99"/>
    <w:rsid w:val="00706EEA"/>
    <w:rPr>
      <w:rFonts w:ascii="Cambria" w:hAnsi="Cambria" w:cs="Cambria"/>
      <w:b/>
      <w:bCs/>
      <w:kern w:val="28"/>
      <w:sz w:val="32"/>
      <w:szCs w:val="32"/>
    </w:rPr>
  </w:style>
  <w:style w:type="character" w:customStyle="1" w:styleId="5">
    <w:name w:val="Название Знак5"/>
    <w:basedOn w:val="a1"/>
    <w:uiPriority w:val="99"/>
    <w:rsid w:val="00706EEA"/>
    <w:rPr>
      <w:rFonts w:ascii="Cambria" w:hAnsi="Cambria" w:cs="Cambria"/>
      <w:b/>
      <w:bCs/>
      <w:kern w:val="28"/>
      <w:sz w:val="32"/>
      <w:szCs w:val="32"/>
    </w:rPr>
  </w:style>
  <w:style w:type="character" w:customStyle="1" w:styleId="4">
    <w:name w:val="Название Знак4"/>
    <w:basedOn w:val="a1"/>
    <w:uiPriority w:val="99"/>
    <w:rsid w:val="00706EEA"/>
    <w:rPr>
      <w:rFonts w:ascii="Cambria" w:hAnsi="Cambria" w:cs="Cambria"/>
      <w:b/>
      <w:bCs/>
      <w:kern w:val="28"/>
      <w:sz w:val="32"/>
      <w:szCs w:val="32"/>
    </w:rPr>
  </w:style>
  <w:style w:type="character" w:customStyle="1" w:styleId="34">
    <w:name w:val="Название Знак3"/>
    <w:basedOn w:val="a1"/>
    <w:uiPriority w:val="99"/>
    <w:rsid w:val="00706EEA"/>
    <w:rPr>
      <w:rFonts w:ascii="Cambria" w:hAnsi="Cambria" w:cs="Cambria"/>
      <w:b/>
      <w:bCs/>
      <w:kern w:val="28"/>
      <w:sz w:val="32"/>
      <w:szCs w:val="32"/>
    </w:rPr>
  </w:style>
  <w:style w:type="paragraph" w:customStyle="1" w:styleId="35">
    <w:name w:val="???????? ????? 3"/>
    <w:basedOn w:val="a0"/>
    <w:uiPriority w:val="99"/>
    <w:rsid w:val="00706EEA"/>
    <w:pPr>
      <w:jc w:val="both"/>
    </w:pPr>
    <w:rPr>
      <w:rFonts w:ascii="Courier New" w:hAnsi="Courier New" w:cs="Courier New"/>
      <w:lang w:eastAsia="ru-RU"/>
    </w:rPr>
  </w:style>
  <w:style w:type="character" w:customStyle="1" w:styleId="60">
    <w:name w:val="Основной текст Знак6"/>
    <w:basedOn w:val="a1"/>
    <w:uiPriority w:val="99"/>
    <w:semiHidden/>
    <w:rsid w:val="00706EEA"/>
    <w:rPr>
      <w:sz w:val="26"/>
      <w:szCs w:val="26"/>
    </w:rPr>
  </w:style>
  <w:style w:type="character" w:customStyle="1" w:styleId="50">
    <w:name w:val="Основной текст Знак5"/>
    <w:basedOn w:val="a1"/>
    <w:uiPriority w:val="99"/>
    <w:semiHidden/>
    <w:rsid w:val="00706EEA"/>
    <w:rPr>
      <w:sz w:val="26"/>
      <w:szCs w:val="26"/>
    </w:rPr>
  </w:style>
  <w:style w:type="character" w:customStyle="1" w:styleId="40">
    <w:name w:val="Основной текст Знак4"/>
    <w:basedOn w:val="a1"/>
    <w:uiPriority w:val="99"/>
    <w:semiHidden/>
    <w:rsid w:val="00706EEA"/>
    <w:rPr>
      <w:sz w:val="26"/>
      <w:szCs w:val="26"/>
    </w:rPr>
  </w:style>
  <w:style w:type="character" w:customStyle="1" w:styleId="37">
    <w:name w:val="Основной текст Знак3"/>
    <w:basedOn w:val="a1"/>
    <w:uiPriority w:val="99"/>
    <w:semiHidden/>
    <w:rsid w:val="00706EEA"/>
    <w:rPr>
      <w:sz w:val="26"/>
      <w:szCs w:val="26"/>
    </w:rPr>
  </w:style>
  <w:style w:type="character" w:customStyle="1" w:styleId="211">
    <w:name w:val="Заголовок 2 Знак1"/>
    <w:basedOn w:val="a1"/>
    <w:uiPriority w:val="99"/>
    <w:semiHidden/>
    <w:locked/>
    <w:rsid w:val="00706EEA"/>
    <w:rPr>
      <w:rFonts w:ascii="Cambria" w:hAnsi="Cambria" w:cs="Cambria"/>
      <w:b/>
      <w:bCs/>
      <w:i/>
      <w:iCs/>
      <w:sz w:val="28"/>
      <w:szCs w:val="28"/>
    </w:rPr>
  </w:style>
  <w:style w:type="paragraph" w:customStyle="1" w:styleId="Iiiaeuiue">
    <w:name w:val="Ii?iaeuiue"/>
    <w:uiPriority w:val="99"/>
    <w:rsid w:val="00706EEA"/>
    <w:pPr>
      <w:autoSpaceDE w:val="0"/>
      <w:autoSpaceDN w:val="0"/>
    </w:pPr>
    <w:rPr>
      <w:rFonts w:ascii="Times New Roman" w:eastAsia="Times New Roman" w:hAnsi="Times New Roman"/>
      <w:sz w:val="20"/>
      <w:szCs w:val="20"/>
    </w:rPr>
  </w:style>
  <w:style w:type="character" w:customStyle="1" w:styleId="280">
    <w:name w:val="Основной текст с отступом 2 Знак8"/>
    <w:basedOn w:val="a1"/>
    <w:uiPriority w:val="99"/>
    <w:semiHidden/>
    <w:rsid w:val="00706EEA"/>
    <w:rPr>
      <w:sz w:val="26"/>
      <w:szCs w:val="26"/>
    </w:rPr>
  </w:style>
  <w:style w:type="character" w:customStyle="1" w:styleId="61">
    <w:name w:val="Нижний колонтитул Знак6"/>
    <w:basedOn w:val="a1"/>
    <w:uiPriority w:val="99"/>
    <w:semiHidden/>
    <w:rsid w:val="00706EEA"/>
    <w:rPr>
      <w:sz w:val="26"/>
      <w:szCs w:val="26"/>
    </w:rPr>
  </w:style>
  <w:style w:type="character" w:customStyle="1" w:styleId="51">
    <w:name w:val="Нижний колонтитул Знак5"/>
    <w:basedOn w:val="a1"/>
    <w:uiPriority w:val="99"/>
    <w:semiHidden/>
    <w:rsid w:val="00706EEA"/>
    <w:rPr>
      <w:sz w:val="26"/>
      <w:szCs w:val="26"/>
    </w:rPr>
  </w:style>
  <w:style w:type="character" w:customStyle="1" w:styleId="41">
    <w:name w:val="Нижний колонтитул Знак4"/>
    <w:basedOn w:val="a1"/>
    <w:uiPriority w:val="99"/>
    <w:semiHidden/>
    <w:rsid w:val="00706EEA"/>
    <w:rPr>
      <w:sz w:val="26"/>
      <w:szCs w:val="26"/>
    </w:rPr>
  </w:style>
  <w:style w:type="character" w:customStyle="1" w:styleId="38">
    <w:name w:val="Нижний колонтитул Знак3"/>
    <w:basedOn w:val="a1"/>
    <w:uiPriority w:val="99"/>
    <w:semiHidden/>
    <w:rsid w:val="00706EEA"/>
    <w:rPr>
      <w:sz w:val="26"/>
      <w:szCs w:val="26"/>
    </w:rPr>
  </w:style>
  <w:style w:type="paragraph" w:styleId="a">
    <w:name w:val="List Bullet"/>
    <w:basedOn w:val="a0"/>
    <w:autoRedefine/>
    <w:uiPriority w:val="99"/>
    <w:rsid w:val="00706EEA"/>
    <w:pPr>
      <w:numPr>
        <w:numId w:val="7"/>
      </w:numPr>
      <w:jc w:val="both"/>
    </w:pPr>
    <w:rPr>
      <w:sz w:val="28"/>
      <w:szCs w:val="28"/>
      <w:lang w:eastAsia="ru-RU"/>
    </w:rPr>
  </w:style>
  <w:style w:type="paragraph" w:styleId="39">
    <w:name w:val="Body Text Indent 3"/>
    <w:basedOn w:val="a0"/>
    <w:link w:val="3a"/>
    <w:uiPriority w:val="99"/>
    <w:rsid w:val="00706EEA"/>
    <w:pPr>
      <w:tabs>
        <w:tab w:val="left" w:pos="1134"/>
      </w:tabs>
      <w:ind w:firstLine="340"/>
      <w:jc w:val="both"/>
    </w:pPr>
    <w:rPr>
      <w:lang w:eastAsia="ru-RU"/>
    </w:rPr>
  </w:style>
  <w:style w:type="character" w:customStyle="1" w:styleId="3a">
    <w:name w:val="Основной текст с отступом 3 Знак"/>
    <w:basedOn w:val="a1"/>
    <w:link w:val="39"/>
    <w:uiPriority w:val="99"/>
    <w:locked/>
    <w:rsid w:val="00706EEA"/>
    <w:rPr>
      <w:rFonts w:ascii="Times New Roman" w:hAnsi="Times New Roman" w:cs="Times New Roman"/>
      <w:sz w:val="24"/>
      <w:szCs w:val="24"/>
      <w:lang w:eastAsia="ru-RU"/>
    </w:rPr>
  </w:style>
  <w:style w:type="character" w:customStyle="1" w:styleId="350">
    <w:name w:val="Основной текст с отступом 3 Знак5"/>
    <w:basedOn w:val="a1"/>
    <w:uiPriority w:val="99"/>
    <w:semiHidden/>
    <w:rsid w:val="00706EEA"/>
    <w:rPr>
      <w:sz w:val="16"/>
      <w:szCs w:val="16"/>
    </w:rPr>
  </w:style>
  <w:style w:type="character" w:customStyle="1" w:styleId="340">
    <w:name w:val="Основной текст с отступом 3 Знак4"/>
    <w:basedOn w:val="a1"/>
    <w:uiPriority w:val="99"/>
    <w:semiHidden/>
    <w:rsid w:val="00706EEA"/>
    <w:rPr>
      <w:sz w:val="16"/>
      <w:szCs w:val="16"/>
    </w:rPr>
  </w:style>
  <w:style w:type="character" w:customStyle="1" w:styleId="330">
    <w:name w:val="Основной текст с отступом 3 Знак3"/>
    <w:basedOn w:val="a1"/>
    <w:uiPriority w:val="99"/>
    <w:semiHidden/>
    <w:rsid w:val="00706EEA"/>
    <w:rPr>
      <w:sz w:val="16"/>
      <w:szCs w:val="16"/>
    </w:rPr>
  </w:style>
  <w:style w:type="paragraph" w:customStyle="1" w:styleId="1">
    <w:name w:val="Многоуровневый_список_1"/>
    <w:basedOn w:val="a0"/>
    <w:uiPriority w:val="99"/>
    <w:rsid w:val="00706EEA"/>
    <w:pPr>
      <w:numPr>
        <w:ilvl w:val="3"/>
        <w:numId w:val="9"/>
      </w:numPr>
      <w:spacing w:after="120"/>
      <w:jc w:val="both"/>
    </w:pPr>
    <w:rPr>
      <w:lang w:eastAsia="ru-RU"/>
    </w:rPr>
  </w:style>
  <w:style w:type="paragraph" w:customStyle="1" w:styleId="afe">
    <w:name w:val="Заглавие"/>
    <w:basedOn w:val="a0"/>
    <w:uiPriority w:val="99"/>
    <w:rsid w:val="00706EEA"/>
    <w:pPr>
      <w:jc w:val="center"/>
    </w:pPr>
    <w:rPr>
      <w:b/>
      <w:bCs/>
      <w:sz w:val="32"/>
      <w:szCs w:val="32"/>
      <w:lang w:eastAsia="ru-RU"/>
    </w:rPr>
  </w:style>
  <w:style w:type="character" w:customStyle="1" w:styleId="270">
    <w:name w:val="Основной текст с отступом 2 Знак7"/>
    <w:basedOn w:val="a1"/>
    <w:uiPriority w:val="99"/>
    <w:semiHidden/>
    <w:rsid w:val="00706EEA"/>
    <w:rPr>
      <w:sz w:val="26"/>
      <w:szCs w:val="26"/>
    </w:rPr>
  </w:style>
  <w:style w:type="character" w:customStyle="1" w:styleId="260">
    <w:name w:val="Основной текст с отступом 2 Знак6"/>
    <w:basedOn w:val="a1"/>
    <w:uiPriority w:val="99"/>
    <w:semiHidden/>
    <w:rsid w:val="00706EEA"/>
    <w:rPr>
      <w:sz w:val="26"/>
      <w:szCs w:val="26"/>
    </w:rPr>
  </w:style>
  <w:style w:type="character" w:customStyle="1" w:styleId="251">
    <w:name w:val="Основной текст с отступом 2 Знак5"/>
    <w:basedOn w:val="a1"/>
    <w:uiPriority w:val="99"/>
    <w:semiHidden/>
    <w:rsid w:val="00706EEA"/>
    <w:rPr>
      <w:sz w:val="26"/>
      <w:szCs w:val="26"/>
    </w:rPr>
  </w:style>
  <w:style w:type="character" w:customStyle="1" w:styleId="241">
    <w:name w:val="Основной текст с отступом 2 Знак4"/>
    <w:basedOn w:val="a1"/>
    <w:uiPriority w:val="99"/>
    <w:semiHidden/>
    <w:rsid w:val="00706EEA"/>
    <w:rPr>
      <w:sz w:val="26"/>
      <w:szCs w:val="26"/>
    </w:rPr>
  </w:style>
  <w:style w:type="character" w:customStyle="1" w:styleId="231">
    <w:name w:val="Основной текст с отступом 2 Знак3"/>
    <w:basedOn w:val="a1"/>
    <w:uiPriority w:val="99"/>
    <w:semiHidden/>
    <w:rsid w:val="00706EEA"/>
    <w:rPr>
      <w:sz w:val="26"/>
      <w:szCs w:val="26"/>
    </w:rPr>
  </w:style>
  <w:style w:type="character" w:styleId="aff">
    <w:name w:val="page number"/>
    <w:basedOn w:val="a1"/>
    <w:uiPriority w:val="99"/>
    <w:rsid w:val="00706EEA"/>
  </w:style>
  <w:style w:type="paragraph" w:styleId="aff0">
    <w:name w:val="Plain Text"/>
    <w:basedOn w:val="a0"/>
    <w:link w:val="19"/>
    <w:uiPriority w:val="99"/>
    <w:rsid w:val="00706EEA"/>
    <w:pPr>
      <w:jc w:val="both"/>
    </w:pPr>
    <w:rPr>
      <w:rFonts w:ascii="Courier New" w:hAnsi="Courier New" w:cs="Courier New"/>
      <w:sz w:val="20"/>
      <w:szCs w:val="20"/>
      <w:lang w:eastAsia="ru-RU"/>
    </w:rPr>
  </w:style>
  <w:style w:type="character" w:customStyle="1" w:styleId="19">
    <w:name w:val="Текст Знак1"/>
    <w:basedOn w:val="a1"/>
    <w:link w:val="aff0"/>
    <w:uiPriority w:val="99"/>
    <w:locked/>
    <w:rsid w:val="00706EEA"/>
    <w:rPr>
      <w:rFonts w:ascii="Courier New" w:hAnsi="Courier New" w:cs="Courier New"/>
      <w:sz w:val="20"/>
      <w:szCs w:val="20"/>
      <w:lang w:eastAsia="ru-RU"/>
    </w:rPr>
  </w:style>
  <w:style w:type="character" w:customStyle="1" w:styleId="aff1">
    <w:name w:val="Текст Знак"/>
    <w:basedOn w:val="a1"/>
    <w:uiPriority w:val="99"/>
    <w:semiHidden/>
    <w:rsid w:val="00706EEA"/>
    <w:rPr>
      <w:rFonts w:ascii="Consolas" w:hAnsi="Consolas" w:cs="Consolas"/>
      <w:sz w:val="21"/>
      <w:szCs w:val="21"/>
    </w:rPr>
  </w:style>
  <w:style w:type="character" w:customStyle="1" w:styleId="320">
    <w:name w:val="Основной текст с отступом 3 Знак2"/>
    <w:basedOn w:val="a1"/>
    <w:uiPriority w:val="99"/>
    <w:semiHidden/>
    <w:locked/>
    <w:rsid w:val="00706EEA"/>
    <w:rPr>
      <w:sz w:val="16"/>
      <w:szCs w:val="16"/>
    </w:rPr>
  </w:style>
  <w:style w:type="character" w:customStyle="1" w:styleId="220">
    <w:name w:val="Основной текст с отступом 2 Знак2"/>
    <w:basedOn w:val="a1"/>
    <w:uiPriority w:val="99"/>
    <w:semiHidden/>
    <w:locked/>
    <w:rsid w:val="00706EEA"/>
    <w:rPr>
      <w:sz w:val="26"/>
      <w:szCs w:val="26"/>
    </w:rPr>
  </w:style>
  <w:style w:type="character" w:customStyle="1" w:styleId="221">
    <w:name w:val="Основной текст 2 Знак2"/>
    <w:basedOn w:val="a1"/>
    <w:uiPriority w:val="99"/>
    <w:semiHidden/>
    <w:locked/>
    <w:rsid w:val="00706EEA"/>
    <w:rPr>
      <w:sz w:val="26"/>
      <w:szCs w:val="26"/>
    </w:rPr>
  </w:style>
  <w:style w:type="character" w:customStyle="1" w:styleId="29">
    <w:name w:val="Нижний колонтитул Знак2"/>
    <w:basedOn w:val="a1"/>
    <w:uiPriority w:val="99"/>
    <w:semiHidden/>
    <w:locked/>
    <w:rsid w:val="00706EEA"/>
    <w:rPr>
      <w:sz w:val="26"/>
      <w:szCs w:val="26"/>
    </w:rPr>
  </w:style>
  <w:style w:type="character" w:customStyle="1" w:styleId="2a">
    <w:name w:val="Текст сноски Знак2"/>
    <w:basedOn w:val="a1"/>
    <w:uiPriority w:val="99"/>
    <w:semiHidden/>
    <w:locked/>
    <w:rsid w:val="00706EEA"/>
    <w:rPr>
      <w:sz w:val="20"/>
      <w:szCs w:val="20"/>
    </w:rPr>
  </w:style>
  <w:style w:type="character" w:customStyle="1" w:styleId="blk">
    <w:name w:val="blk"/>
    <w:uiPriority w:val="99"/>
    <w:rsid w:val="00706EEA"/>
  </w:style>
  <w:style w:type="character" w:customStyle="1" w:styleId="blk3">
    <w:name w:val="blk3"/>
    <w:uiPriority w:val="99"/>
    <w:rsid w:val="00706EEA"/>
    <w:rPr>
      <w:rFonts w:ascii="Tahoma" w:hAnsi="Tahoma" w:cs="Tahoma"/>
      <w:sz w:val="16"/>
      <w:szCs w:val="16"/>
    </w:rPr>
  </w:style>
  <w:style w:type="paragraph" w:styleId="1a">
    <w:name w:val="toc 1"/>
    <w:basedOn w:val="a0"/>
    <w:next w:val="a0"/>
    <w:autoRedefine/>
    <w:uiPriority w:val="99"/>
    <w:semiHidden/>
    <w:rsid w:val="00454A52"/>
    <w:pPr>
      <w:tabs>
        <w:tab w:val="right" w:leader="dot" w:pos="9954"/>
      </w:tabs>
      <w:spacing w:after="100"/>
    </w:pPr>
  </w:style>
  <w:style w:type="paragraph" w:styleId="1b">
    <w:name w:val="index 1"/>
    <w:basedOn w:val="a0"/>
    <w:next w:val="a0"/>
    <w:autoRedefine/>
    <w:uiPriority w:val="99"/>
    <w:semiHidden/>
    <w:rsid w:val="0035685F"/>
    <w:pPr>
      <w:ind w:left="240" w:hanging="240"/>
    </w:pPr>
  </w:style>
  <w:style w:type="character" w:styleId="aff2">
    <w:name w:val="Hyperlink"/>
    <w:basedOn w:val="a1"/>
    <w:uiPriority w:val="99"/>
    <w:rsid w:val="0094036B"/>
    <w:rPr>
      <w:color w:val="0000FF"/>
      <w:u w:val="single"/>
    </w:rPr>
  </w:style>
  <w:style w:type="paragraph" w:styleId="aff3">
    <w:name w:val="endnote text"/>
    <w:basedOn w:val="a0"/>
    <w:link w:val="aff4"/>
    <w:uiPriority w:val="99"/>
    <w:semiHidden/>
    <w:rsid w:val="00452301"/>
    <w:rPr>
      <w:sz w:val="20"/>
      <w:szCs w:val="20"/>
    </w:rPr>
  </w:style>
  <w:style w:type="character" w:customStyle="1" w:styleId="aff4">
    <w:name w:val="Текст концевой сноски Знак"/>
    <w:basedOn w:val="a1"/>
    <w:link w:val="aff3"/>
    <w:uiPriority w:val="99"/>
    <w:semiHidden/>
    <w:locked/>
    <w:rsid w:val="00452301"/>
    <w:rPr>
      <w:rFonts w:ascii="Times New Roman" w:hAnsi="Times New Roman" w:cs="Times New Roman"/>
      <w:sz w:val="20"/>
      <w:szCs w:val="20"/>
    </w:rPr>
  </w:style>
  <w:style w:type="character" w:styleId="aff5">
    <w:name w:val="endnote reference"/>
    <w:basedOn w:val="a1"/>
    <w:uiPriority w:val="99"/>
    <w:semiHidden/>
    <w:rsid w:val="00452301"/>
    <w:rPr>
      <w:vertAlign w:val="superscript"/>
    </w:rPr>
  </w:style>
  <w:style w:type="paragraph" w:customStyle="1" w:styleId="1c">
    <w:name w:val="заголовок 1"/>
    <w:basedOn w:val="a0"/>
    <w:next w:val="a0"/>
    <w:uiPriority w:val="99"/>
    <w:rsid w:val="00850A1C"/>
    <w:pPr>
      <w:keepNext/>
      <w:jc w:val="center"/>
      <w:outlineLvl w:val="0"/>
    </w:pPr>
    <w:rPr>
      <w:sz w:val="28"/>
      <w:szCs w:val="28"/>
      <w:lang w:eastAsia="ru-RU"/>
    </w:rPr>
  </w:style>
  <w:style w:type="paragraph" w:styleId="aff6">
    <w:name w:val="caption"/>
    <w:basedOn w:val="a0"/>
    <w:next w:val="a0"/>
    <w:uiPriority w:val="99"/>
    <w:qFormat/>
    <w:locked/>
    <w:rsid w:val="00850A1C"/>
    <w:pPr>
      <w:autoSpaceDE/>
      <w:autoSpaceDN/>
    </w:pPr>
    <w:rPr>
      <w:lang w:eastAsia="ru-RU"/>
    </w:rPr>
  </w:style>
  <w:style w:type="paragraph" w:customStyle="1" w:styleId="14-15">
    <w:name w:val="14-15"/>
    <w:basedOn w:val="a0"/>
    <w:uiPriority w:val="99"/>
    <w:rsid w:val="00850A1C"/>
    <w:pPr>
      <w:widowControl w:val="0"/>
      <w:autoSpaceDE/>
      <w:autoSpaceDN/>
      <w:spacing w:line="360" w:lineRule="auto"/>
      <w:ind w:firstLine="720"/>
      <w:jc w:val="both"/>
    </w:pPr>
    <w:rPr>
      <w:spacing w:val="4"/>
      <w:sz w:val="28"/>
      <w:szCs w:val="28"/>
      <w:lang w:eastAsia="ru-RU"/>
    </w:rPr>
  </w:style>
  <w:style w:type="paragraph" w:customStyle="1" w:styleId="14-150">
    <w:name w:val="текст14-15"/>
    <w:basedOn w:val="a0"/>
    <w:uiPriority w:val="99"/>
    <w:rsid w:val="008134D3"/>
    <w:pPr>
      <w:autoSpaceDE/>
      <w:autoSpaceDN/>
      <w:spacing w:line="360" w:lineRule="auto"/>
      <w:ind w:firstLine="709"/>
      <w:jc w:val="both"/>
    </w:pPr>
    <w:rPr>
      <w:sz w:val="28"/>
      <w:szCs w:val="28"/>
      <w:lang w:eastAsia="ru-RU"/>
    </w:rPr>
  </w:style>
  <w:style w:type="paragraph" w:customStyle="1" w:styleId="ConsPlusTitle">
    <w:name w:val="ConsPlusTitle"/>
    <w:uiPriority w:val="99"/>
    <w:rsid w:val="008134D3"/>
    <w:pPr>
      <w:widowControl w:val="0"/>
      <w:autoSpaceDE w:val="0"/>
      <w:autoSpaceDN w:val="0"/>
      <w:adjustRightInd w:val="0"/>
    </w:pPr>
    <w:rPr>
      <w:rFonts w:ascii="Times New Roman" w:eastAsia="Times New Roman" w:hAnsi="Times New Roman"/>
      <w:b/>
      <w:bCs/>
      <w:sz w:val="28"/>
      <w:szCs w:val="28"/>
    </w:rPr>
  </w:style>
  <w:style w:type="paragraph" w:customStyle="1" w:styleId="aff7">
    <w:name w:val="Прижатый влево"/>
    <w:basedOn w:val="a0"/>
    <w:next w:val="a0"/>
    <w:uiPriority w:val="99"/>
    <w:rsid w:val="008134D3"/>
    <w:pPr>
      <w:adjustRightInd w:val="0"/>
    </w:pPr>
    <w:rPr>
      <w:rFonts w:ascii="Arial" w:hAnsi="Arial" w:cs="Arial"/>
      <w:lang w:eastAsia="ru-RU"/>
    </w:rPr>
  </w:style>
  <w:style w:type="paragraph" w:customStyle="1" w:styleId="ConsNonformat">
    <w:name w:val="ConsNonformat"/>
    <w:uiPriority w:val="99"/>
    <w:rsid w:val="008134D3"/>
    <w:pPr>
      <w:snapToGrid w:val="0"/>
      <w:ind w:right="19772"/>
    </w:pPr>
    <w:rPr>
      <w:rFonts w:ascii="Courier New" w:eastAsia="Times New Roman" w:hAnsi="Courier New" w:cs="Courier New"/>
      <w:sz w:val="20"/>
      <w:szCs w:val="20"/>
    </w:rPr>
  </w:style>
  <w:style w:type="paragraph" w:customStyle="1" w:styleId="1d">
    <w:name w:val="Обычный1"/>
    <w:uiPriority w:val="99"/>
    <w:rsid w:val="003211AA"/>
    <w:pPr>
      <w:widowControl w:val="0"/>
      <w:snapToGrid w:val="0"/>
    </w:pPr>
    <w:rPr>
      <w:rFonts w:ascii="Times New Roman" w:eastAsia="Times New Roman" w:hAnsi="Times New Roman"/>
      <w:sz w:val="20"/>
      <w:szCs w:val="20"/>
    </w:rPr>
  </w:style>
  <w:style w:type="paragraph" w:customStyle="1" w:styleId="2b">
    <w:name w:val="Обычный2"/>
    <w:uiPriority w:val="99"/>
    <w:rsid w:val="00B318ED"/>
    <w:pPr>
      <w:widowControl w:val="0"/>
      <w:snapToGrid w:val="0"/>
    </w:pPr>
    <w:rPr>
      <w:rFonts w:ascii="Times New Roman" w:eastAsia="Times New Roman" w:hAnsi="Times New Roman"/>
      <w:sz w:val="20"/>
      <w:szCs w:val="20"/>
    </w:rPr>
  </w:style>
  <w:style w:type="paragraph" w:styleId="aff8">
    <w:name w:val="No Spacing"/>
    <w:uiPriority w:val="99"/>
    <w:qFormat/>
    <w:rsid w:val="00B318ED"/>
    <w:rPr>
      <w:rFonts w:ascii="Times New Roman" w:eastAsia="Times New Roman" w:hAnsi="Times New Roman"/>
      <w:sz w:val="20"/>
      <w:szCs w:val="20"/>
    </w:rPr>
  </w:style>
  <w:style w:type="paragraph" w:customStyle="1" w:styleId="3b">
    <w:name w:val="Обычный3"/>
    <w:uiPriority w:val="99"/>
    <w:rsid w:val="009B60BB"/>
    <w:pPr>
      <w:widowControl w:val="0"/>
      <w:snapToGrid w:val="0"/>
    </w:pPr>
    <w:rPr>
      <w:rFonts w:ascii="Times New Roman" w:eastAsia="Times New Roman" w:hAnsi="Times New Roman"/>
      <w:sz w:val="20"/>
      <w:szCs w:val="20"/>
    </w:rPr>
  </w:style>
  <w:style w:type="paragraph" w:customStyle="1" w:styleId="ConsTitle">
    <w:name w:val="ConsTitle"/>
    <w:uiPriority w:val="99"/>
    <w:rsid w:val="009B60BB"/>
    <w:pPr>
      <w:widowControl w:val="0"/>
      <w:autoSpaceDE w:val="0"/>
      <w:autoSpaceDN w:val="0"/>
      <w:adjustRightInd w:val="0"/>
      <w:ind w:right="19772"/>
    </w:pPr>
    <w:rPr>
      <w:rFonts w:ascii="Arial" w:eastAsia="Times New Roman" w:hAnsi="Arial" w:cs="Arial"/>
      <w:b/>
      <w:bCs/>
      <w:sz w:val="16"/>
      <w:szCs w:val="16"/>
    </w:rPr>
  </w:style>
  <w:style w:type="paragraph" w:customStyle="1" w:styleId="aff9">
    <w:name w:val="Об"/>
    <w:uiPriority w:val="99"/>
    <w:rsid w:val="00AD449A"/>
    <w:pPr>
      <w:widowControl w:val="0"/>
      <w:snapToGrid w:val="0"/>
    </w:pPr>
    <w:rPr>
      <w:rFonts w:ascii="Times New Roman" w:eastAsia="Times New Roman" w:hAnsi="Times New Roman"/>
      <w:sz w:val="20"/>
      <w:szCs w:val="20"/>
    </w:rPr>
  </w:style>
  <w:style w:type="paragraph" w:customStyle="1" w:styleId="FR2">
    <w:name w:val="FR2"/>
    <w:uiPriority w:val="99"/>
    <w:rsid w:val="003E3F06"/>
    <w:pPr>
      <w:widowControl w:val="0"/>
      <w:snapToGrid w:val="0"/>
      <w:ind w:left="280" w:right="200"/>
      <w:jc w:val="center"/>
    </w:pPr>
    <w:rPr>
      <w:rFonts w:ascii="Arial" w:hAnsi="Arial" w:cs="Arial"/>
      <w:b/>
      <w:bCs/>
      <w:i/>
      <w:iCs/>
      <w:sz w:val="24"/>
      <w:szCs w:val="24"/>
    </w:rPr>
  </w:style>
</w:styles>
</file>

<file path=word/webSettings.xml><?xml version="1.0" encoding="utf-8"?>
<w:webSettings xmlns:r="http://schemas.openxmlformats.org/officeDocument/2006/relationships" xmlns:w="http://schemas.openxmlformats.org/wordprocessingml/2006/main">
  <w:divs>
    <w:div w:id="2056615285">
      <w:marLeft w:val="0"/>
      <w:marRight w:val="0"/>
      <w:marTop w:val="0"/>
      <w:marBottom w:val="0"/>
      <w:divBdr>
        <w:top w:val="none" w:sz="0" w:space="0" w:color="auto"/>
        <w:left w:val="none" w:sz="0" w:space="0" w:color="auto"/>
        <w:bottom w:val="none" w:sz="0" w:space="0" w:color="auto"/>
        <w:right w:val="none" w:sz="0" w:space="0" w:color="auto"/>
      </w:divBdr>
    </w:div>
    <w:div w:id="2056615286">
      <w:marLeft w:val="0"/>
      <w:marRight w:val="0"/>
      <w:marTop w:val="0"/>
      <w:marBottom w:val="0"/>
      <w:divBdr>
        <w:top w:val="none" w:sz="0" w:space="0" w:color="auto"/>
        <w:left w:val="none" w:sz="0" w:space="0" w:color="auto"/>
        <w:bottom w:val="none" w:sz="0" w:space="0" w:color="auto"/>
        <w:right w:val="none" w:sz="0" w:space="0" w:color="auto"/>
      </w:divBdr>
    </w:div>
    <w:div w:id="2056615287">
      <w:marLeft w:val="0"/>
      <w:marRight w:val="0"/>
      <w:marTop w:val="0"/>
      <w:marBottom w:val="0"/>
      <w:divBdr>
        <w:top w:val="none" w:sz="0" w:space="0" w:color="auto"/>
        <w:left w:val="none" w:sz="0" w:space="0" w:color="auto"/>
        <w:bottom w:val="none" w:sz="0" w:space="0" w:color="auto"/>
        <w:right w:val="none" w:sz="0" w:space="0" w:color="auto"/>
      </w:divBdr>
    </w:div>
    <w:div w:id="2056615288">
      <w:marLeft w:val="0"/>
      <w:marRight w:val="0"/>
      <w:marTop w:val="0"/>
      <w:marBottom w:val="0"/>
      <w:divBdr>
        <w:top w:val="none" w:sz="0" w:space="0" w:color="auto"/>
        <w:left w:val="none" w:sz="0" w:space="0" w:color="auto"/>
        <w:bottom w:val="none" w:sz="0" w:space="0" w:color="auto"/>
        <w:right w:val="none" w:sz="0" w:space="0" w:color="auto"/>
      </w:divBdr>
    </w:div>
    <w:div w:id="2056615289">
      <w:marLeft w:val="0"/>
      <w:marRight w:val="0"/>
      <w:marTop w:val="0"/>
      <w:marBottom w:val="0"/>
      <w:divBdr>
        <w:top w:val="none" w:sz="0" w:space="0" w:color="auto"/>
        <w:left w:val="none" w:sz="0" w:space="0" w:color="auto"/>
        <w:bottom w:val="none" w:sz="0" w:space="0" w:color="auto"/>
        <w:right w:val="none" w:sz="0" w:space="0" w:color="auto"/>
      </w:divBdr>
    </w:div>
    <w:div w:id="205661529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359</Words>
  <Characters>2050</Characters>
  <Application>Microsoft Office Word</Application>
  <DocSecurity>0</DocSecurity>
  <Lines>17</Lines>
  <Paragraphs>4</Paragraphs>
  <ScaleCrop>false</ScaleCrop>
  <Company/>
  <LinksUpToDate>false</LinksUpToDate>
  <CharactersWithSpaces>2405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c:creator>
  <cp:lastModifiedBy>6</cp:lastModifiedBy>
  <cp:revision>8</cp:revision>
  <cp:lastPrinted>2015-04-14T13:17:00Z</cp:lastPrinted>
  <dcterms:created xsi:type="dcterms:W3CDTF">2018-08-02T07:39:00Z</dcterms:created>
  <dcterms:modified xsi:type="dcterms:W3CDTF">2020-03-09T13:56:00Z</dcterms:modified>
</cp:coreProperties>
</file>