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6" w:rsidRDefault="00336236" w:rsidP="00336236">
      <w:pPr>
        <w:rPr>
          <w:lang w:val="en-US"/>
        </w:rPr>
      </w:pPr>
    </w:p>
    <w:p w:rsidR="00336236" w:rsidRDefault="00336236" w:rsidP="00336236">
      <w:pPr>
        <w:rPr>
          <w:lang w:val="en-US"/>
        </w:rPr>
      </w:pPr>
    </w:p>
    <w:tbl>
      <w:tblPr>
        <w:tblW w:w="95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1295"/>
        <w:gridCol w:w="3032"/>
        <w:gridCol w:w="1220"/>
        <w:gridCol w:w="2025"/>
      </w:tblGrid>
      <w:tr w:rsidR="00336236" w:rsidRPr="00173EEC" w:rsidTr="00254C2F">
        <w:trPr>
          <w:trHeight w:val="592"/>
        </w:trPr>
        <w:tc>
          <w:tcPr>
            <w:tcW w:w="9356" w:type="dxa"/>
            <w:gridSpan w:val="5"/>
          </w:tcPr>
          <w:p w:rsidR="00336236" w:rsidRPr="00173EEC" w:rsidRDefault="00336236" w:rsidP="00254C2F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>ТЕРРИТОРИАЛЬНАЯ ИЗБИРАТЕЛЬНАЯ КОМИССИЯ НЕЛИДОВСКОГО</w:t>
            </w:r>
            <w:r w:rsidRPr="00173EE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3EEC">
              <w:rPr>
                <w:b/>
                <w:sz w:val="28"/>
                <w:szCs w:val="28"/>
              </w:rPr>
              <w:t>РАЙОНА</w:t>
            </w:r>
          </w:p>
        </w:tc>
      </w:tr>
      <w:tr w:rsidR="00336236" w:rsidRPr="00173EEC" w:rsidTr="00254C2F">
        <w:trPr>
          <w:trHeight w:val="592"/>
        </w:trPr>
        <w:tc>
          <w:tcPr>
            <w:tcW w:w="9356" w:type="dxa"/>
            <w:gridSpan w:val="5"/>
            <w:vAlign w:val="center"/>
          </w:tcPr>
          <w:p w:rsidR="00336236" w:rsidRPr="00173EEC" w:rsidRDefault="00336236" w:rsidP="00254C2F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36236" w:rsidRPr="00424F8A" w:rsidTr="00254C2F">
        <w:trPr>
          <w:trHeight w:val="162"/>
        </w:trPr>
        <w:tc>
          <w:tcPr>
            <w:tcW w:w="1967" w:type="dxa"/>
          </w:tcPr>
          <w:p w:rsidR="00336236" w:rsidRPr="00424F8A" w:rsidRDefault="00336236" w:rsidP="00254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36236" w:rsidRPr="00424F8A" w:rsidRDefault="00336236" w:rsidP="00254C2F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36236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336236" w:rsidRPr="006F3F37" w:rsidRDefault="00336236" w:rsidP="00254C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336236" w:rsidRDefault="00336236" w:rsidP="0025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36236" w:rsidRDefault="00336236" w:rsidP="00254C2F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36236" w:rsidRDefault="00336236" w:rsidP="00254C2F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  <w:lang w:val="en-US"/>
              </w:rPr>
              <w:t>96</w:t>
            </w:r>
            <w:r>
              <w:rPr>
                <w:sz w:val="28"/>
                <w:szCs w:val="28"/>
              </w:rPr>
              <w:t>-4</w:t>
            </w:r>
          </w:p>
        </w:tc>
      </w:tr>
      <w:tr w:rsidR="00336236" w:rsidRPr="00935877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336236" w:rsidRPr="00935877" w:rsidRDefault="00336236" w:rsidP="00254C2F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336236" w:rsidRPr="00E765B0" w:rsidRDefault="00336236" w:rsidP="00254C2F">
            <w:pPr>
              <w:jc w:val="center"/>
            </w:pPr>
            <w:r w:rsidRPr="00E765B0"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336236" w:rsidRPr="00935877" w:rsidRDefault="00336236" w:rsidP="00254C2F">
            <w:pPr>
              <w:jc w:val="right"/>
              <w:rPr>
                <w:bCs/>
              </w:rPr>
            </w:pPr>
          </w:p>
        </w:tc>
      </w:tr>
    </w:tbl>
    <w:p w:rsidR="00336236" w:rsidRPr="00CA772A" w:rsidRDefault="00336236" w:rsidP="00336236">
      <w:pPr>
        <w:pStyle w:val="2"/>
        <w:tabs>
          <w:tab w:val="left" w:pos="11624"/>
        </w:tabs>
        <w:suppressAutoHyphens/>
        <w:ind w:left="0"/>
        <w:rPr>
          <w:b/>
          <w:bCs/>
          <w:color w:val="000000"/>
          <w:szCs w:val="28"/>
          <w:lang w:val="en-US"/>
        </w:rPr>
      </w:pPr>
    </w:p>
    <w:p w:rsidR="00336236" w:rsidRPr="00CA772A" w:rsidRDefault="00336236" w:rsidP="00336236">
      <w:pPr>
        <w:pStyle w:val="2"/>
        <w:tabs>
          <w:tab w:val="left" w:pos="11624"/>
        </w:tabs>
        <w:suppressAutoHyphens/>
        <w:ind w:left="284"/>
        <w:jc w:val="center"/>
        <w:rPr>
          <w:b/>
          <w:sz w:val="28"/>
          <w:szCs w:val="28"/>
        </w:rPr>
      </w:pPr>
      <w:r w:rsidRPr="00CA772A">
        <w:rPr>
          <w:b/>
          <w:bCs/>
          <w:color w:val="000000"/>
          <w:sz w:val="28"/>
          <w:szCs w:val="28"/>
        </w:rPr>
        <w:t>О форме нагрудного знака наблюдателя при проведении  выборов</w:t>
      </w:r>
      <w:r>
        <w:rPr>
          <w:b/>
          <w:bCs/>
          <w:color w:val="000000"/>
          <w:sz w:val="28"/>
          <w:szCs w:val="28"/>
        </w:rPr>
        <w:t xml:space="preserve"> депутатов Нелидовской городской Думы первого созыва</w:t>
      </w:r>
      <w:r w:rsidRPr="00CA772A">
        <w:rPr>
          <w:b/>
          <w:bCs/>
          <w:color w:val="000000"/>
          <w:sz w:val="28"/>
          <w:szCs w:val="28"/>
        </w:rPr>
        <w:t xml:space="preserve"> </w:t>
      </w:r>
    </w:p>
    <w:p w:rsidR="00336236" w:rsidRPr="00CA772A" w:rsidRDefault="00336236" w:rsidP="00336236">
      <w:pPr>
        <w:spacing w:after="240"/>
        <w:ind w:right="34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0</w:t>
      </w:r>
      <w:r w:rsidRPr="00CA772A">
        <w:rPr>
          <w:b/>
          <w:sz w:val="28"/>
          <w:szCs w:val="28"/>
        </w:rPr>
        <w:t>9 сентября 2018 года</w:t>
      </w:r>
    </w:p>
    <w:p w:rsidR="00336236" w:rsidRPr="00CA772A" w:rsidRDefault="00336236" w:rsidP="0033623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 w:rsidRPr="00CA772A">
        <w:rPr>
          <w:sz w:val="28"/>
          <w:szCs w:val="28"/>
        </w:rPr>
        <w:t xml:space="preserve"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 постановлением избирательной комиссии Тверской области от </w:t>
      </w:r>
      <w:r>
        <w:rPr>
          <w:sz w:val="28"/>
          <w:szCs w:val="28"/>
        </w:rPr>
        <w:t>20.04.2018 года № 104/1371</w:t>
      </w:r>
      <w:r w:rsidRPr="00CA772A">
        <w:rPr>
          <w:sz w:val="28"/>
          <w:szCs w:val="28"/>
        </w:rPr>
        <w:t>-6 «О возложении полномочий избирательной комиссии вновь образованного муниципального образования</w:t>
      </w:r>
      <w:r>
        <w:rPr>
          <w:sz w:val="28"/>
          <w:szCs w:val="28"/>
        </w:rPr>
        <w:t xml:space="preserve"> Нелидов</w:t>
      </w:r>
      <w:r w:rsidRPr="00CA772A">
        <w:rPr>
          <w:sz w:val="28"/>
          <w:szCs w:val="28"/>
        </w:rPr>
        <w:t>ский городской округ Тверской области на территориаль</w:t>
      </w:r>
      <w:r>
        <w:rPr>
          <w:sz w:val="28"/>
          <w:szCs w:val="28"/>
        </w:rPr>
        <w:t>ную избирательную комиссию Нелидов</w:t>
      </w:r>
      <w:r w:rsidRPr="00CA772A">
        <w:rPr>
          <w:sz w:val="28"/>
          <w:szCs w:val="28"/>
        </w:rPr>
        <w:t>ского района», территориаль</w:t>
      </w:r>
      <w:r>
        <w:rPr>
          <w:sz w:val="28"/>
          <w:szCs w:val="28"/>
        </w:rPr>
        <w:t>ная избирательная комиссия Нелидов</w:t>
      </w:r>
      <w:r w:rsidRPr="00CA772A">
        <w:rPr>
          <w:sz w:val="28"/>
          <w:szCs w:val="28"/>
        </w:rPr>
        <w:t xml:space="preserve">ского района </w:t>
      </w:r>
      <w:r w:rsidRPr="00CA772A">
        <w:rPr>
          <w:b/>
          <w:spacing w:val="30"/>
          <w:sz w:val="28"/>
          <w:szCs w:val="28"/>
        </w:rPr>
        <w:t>постановляет:</w:t>
      </w:r>
    </w:p>
    <w:p w:rsidR="00336236" w:rsidRPr="00CA772A" w:rsidRDefault="00336236" w:rsidP="003362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772A">
        <w:rPr>
          <w:sz w:val="28"/>
          <w:szCs w:val="28"/>
        </w:rPr>
        <w:t xml:space="preserve">Утвердить форму нагрудного знака наблюдателя при проведении  выборов депутатов </w:t>
      </w:r>
      <w:r>
        <w:rPr>
          <w:sz w:val="28"/>
          <w:szCs w:val="28"/>
        </w:rPr>
        <w:t>Нелидов</w:t>
      </w:r>
      <w:r w:rsidRPr="00CA772A">
        <w:rPr>
          <w:sz w:val="28"/>
          <w:szCs w:val="28"/>
        </w:rPr>
        <w:t xml:space="preserve">ской городской Думы первого созыва </w:t>
      </w:r>
      <w:r>
        <w:rPr>
          <w:sz w:val="28"/>
          <w:szCs w:val="28"/>
        </w:rPr>
        <w:t>0</w:t>
      </w:r>
      <w:r w:rsidRPr="00CA772A">
        <w:rPr>
          <w:sz w:val="28"/>
          <w:szCs w:val="28"/>
        </w:rPr>
        <w:t>9 сентября 2018 года (прилагается).</w:t>
      </w:r>
    </w:p>
    <w:p w:rsidR="00336236" w:rsidRPr="00CA772A" w:rsidRDefault="00336236" w:rsidP="003362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772A">
        <w:rPr>
          <w:sz w:val="28"/>
          <w:szCs w:val="28"/>
        </w:rPr>
        <w:t>Направить настоящее постановление в участко</w:t>
      </w:r>
      <w:r>
        <w:rPr>
          <w:sz w:val="28"/>
          <w:szCs w:val="28"/>
        </w:rPr>
        <w:t>вые избирательные комиссии Нелидов</w:t>
      </w:r>
      <w:r w:rsidRPr="00CA772A">
        <w:rPr>
          <w:sz w:val="28"/>
          <w:szCs w:val="28"/>
        </w:rPr>
        <w:t>ского района.</w:t>
      </w:r>
    </w:p>
    <w:p w:rsidR="00336236" w:rsidRPr="00CA772A" w:rsidRDefault="00336236" w:rsidP="0033623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772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Нелидов</w:t>
      </w:r>
      <w:r w:rsidRPr="00CA772A">
        <w:rPr>
          <w:sz w:val="28"/>
          <w:szCs w:val="28"/>
        </w:rPr>
        <w:t>ского 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9349"/>
        <w:gridCol w:w="222"/>
      </w:tblGrid>
      <w:tr w:rsidR="00336236" w:rsidRPr="00CA772A" w:rsidTr="00254C2F">
        <w:tc>
          <w:tcPr>
            <w:tcW w:w="4361" w:type="dxa"/>
          </w:tcPr>
          <w:tbl>
            <w:tblPr>
              <w:tblW w:w="9468" w:type="dxa"/>
              <w:tblLook w:val="0000"/>
            </w:tblPr>
            <w:tblGrid>
              <w:gridCol w:w="4361"/>
              <w:gridCol w:w="5107"/>
            </w:tblGrid>
            <w:tr w:rsidR="00336236" w:rsidRPr="00CA772A" w:rsidTr="00254C2F">
              <w:tc>
                <w:tcPr>
                  <w:tcW w:w="4361" w:type="dxa"/>
                </w:tcPr>
                <w:p w:rsidR="00336236" w:rsidRPr="00CA772A" w:rsidRDefault="00336236" w:rsidP="00254C2F">
                  <w:pPr>
                    <w:rPr>
                      <w:sz w:val="28"/>
                      <w:szCs w:val="28"/>
                    </w:rPr>
                  </w:pPr>
                  <w:r w:rsidRPr="00CA772A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336236" w:rsidRPr="00CA772A" w:rsidRDefault="00336236" w:rsidP="00254C2F">
                  <w:pPr>
                    <w:rPr>
                      <w:sz w:val="28"/>
                      <w:szCs w:val="28"/>
                    </w:rPr>
                  </w:pPr>
                  <w:r w:rsidRPr="00CA772A">
                    <w:rPr>
                      <w:sz w:val="28"/>
                      <w:szCs w:val="28"/>
                    </w:rPr>
                    <w:t>территориаль</w:t>
                  </w:r>
                  <w:r>
                    <w:rPr>
                      <w:sz w:val="28"/>
                      <w:szCs w:val="28"/>
                    </w:rPr>
                    <w:t xml:space="preserve">ной избирательной </w:t>
                  </w:r>
                  <w:r>
                    <w:rPr>
                      <w:sz w:val="28"/>
                      <w:szCs w:val="28"/>
                    </w:rPr>
                    <w:lastRenderedPageBreak/>
                    <w:t>комиссии Нелидов</w:t>
                  </w:r>
                  <w:r w:rsidRPr="00CA772A">
                    <w:rPr>
                      <w:sz w:val="28"/>
                      <w:szCs w:val="28"/>
                    </w:rPr>
                    <w:t>ского района</w:t>
                  </w:r>
                </w:p>
                <w:p w:rsidR="00336236" w:rsidRPr="00CA772A" w:rsidRDefault="00336236" w:rsidP="00254C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7" w:type="dxa"/>
                  <w:vAlign w:val="bottom"/>
                </w:tcPr>
                <w:p w:rsidR="00336236" w:rsidRPr="00CA772A" w:rsidRDefault="00336236" w:rsidP="00254C2F">
                  <w:pPr>
                    <w:keepNext/>
                    <w:spacing w:before="240" w:after="6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lastRenderedPageBreak/>
                    <w:t>Г.М.Алексеева</w:t>
                  </w:r>
                </w:p>
              </w:tc>
            </w:tr>
            <w:tr w:rsidR="00336236" w:rsidRPr="00CA772A" w:rsidTr="00254C2F">
              <w:tc>
                <w:tcPr>
                  <w:tcW w:w="4361" w:type="dxa"/>
                </w:tcPr>
                <w:p w:rsidR="00336236" w:rsidRPr="00CA772A" w:rsidRDefault="00336236" w:rsidP="00254C2F">
                  <w:pPr>
                    <w:rPr>
                      <w:sz w:val="28"/>
                      <w:szCs w:val="28"/>
                    </w:rPr>
                  </w:pPr>
                  <w:r w:rsidRPr="00CA772A">
                    <w:rPr>
                      <w:sz w:val="28"/>
                      <w:szCs w:val="28"/>
                    </w:rPr>
                    <w:lastRenderedPageBreak/>
                    <w:t>Секретарь</w:t>
                  </w:r>
                </w:p>
                <w:p w:rsidR="00336236" w:rsidRPr="00CA772A" w:rsidRDefault="00336236" w:rsidP="00254C2F">
                  <w:pPr>
                    <w:rPr>
                      <w:sz w:val="28"/>
                      <w:szCs w:val="28"/>
                    </w:rPr>
                  </w:pPr>
                  <w:r w:rsidRPr="00CA772A">
                    <w:rPr>
                      <w:sz w:val="28"/>
                      <w:szCs w:val="28"/>
                    </w:rPr>
                    <w:t>территориаль</w:t>
                  </w:r>
                  <w:r>
                    <w:rPr>
                      <w:sz w:val="28"/>
                      <w:szCs w:val="28"/>
                    </w:rPr>
                    <w:t>ной избирательной комиссии Нелидов</w:t>
                  </w:r>
                  <w:r w:rsidRPr="00CA772A">
                    <w:rPr>
                      <w:sz w:val="28"/>
                      <w:szCs w:val="28"/>
                    </w:rPr>
                    <w:t>ского района</w:t>
                  </w:r>
                </w:p>
              </w:tc>
              <w:tc>
                <w:tcPr>
                  <w:tcW w:w="5107" w:type="dxa"/>
                  <w:vAlign w:val="bottom"/>
                </w:tcPr>
                <w:p w:rsidR="00336236" w:rsidRPr="00CA772A" w:rsidRDefault="00336236" w:rsidP="00254C2F">
                  <w:pPr>
                    <w:keepNext/>
                    <w:spacing w:before="240" w:after="6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Ю.В.Никоненок</w:t>
                  </w:r>
                </w:p>
              </w:tc>
            </w:tr>
          </w:tbl>
          <w:p w:rsidR="00336236" w:rsidRPr="00CA772A" w:rsidRDefault="00336236" w:rsidP="00254C2F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336236" w:rsidRPr="00CA772A" w:rsidRDefault="00336236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336236" w:rsidRPr="00CA772A" w:rsidTr="00254C2F">
        <w:tc>
          <w:tcPr>
            <w:tcW w:w="4361" w:type="dxa"/>
          </w:tcPr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Default="00336236" w:rsidP="00254C2F">
            <w:pPr>
              <w:rPr>
                <w:sz w:val="28"/>
                <w:szCs w:val="28"/>
              </w:rPr>
            </w:pPr>
          </w:p>
          <w:p w:rsidR="00336236" w:rsidRPr="00CA772A" w:rsidRDefault="00336236" w:rsidP="00254C2F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336236" w:rsidRPr="00CA772A" w:rsidRDefault="00336236" w:rsidP="00254C2F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336236" w:rsidRPr="00CA772A" w:rsidRDefault="00336236" w:rsidP="00336236">
      <w:pPr>
        <w:spacing w:line="360" w:lineRule="auto"/>
        <w:ind w:left="2836"/>
        <w:jc w:val="both"/>
        <w:rPr>
          <w:sz w:val="28"/>
          <w:szCs w:val="28"/>
        </w:rPr>
      </w:pPr>
    </w:p>
    <w:p w:rsidR="00336236" w:rsidRPr="00747742" w:rsidRDefault="00336236" w:rsidP="0033623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747742">
        <w:rPr>
          <w:szCs w:val="28"/>
        </w:rPr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36236" w:rsidRPr="00747742" w:rsidTr="00254C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236" w:rsidRPr="00747742" w:rsidRDefault="00336236" w:rsidP="00254C2F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236" w:rsidRPr="00747742" w:rsidRDefault="00336236" w:rsidP="00254C2F">
            <w:pPr>
              <w:rPr>
                <w:szCs w:val="28"/>
              </w:rPr>
            </w:pPr>
            <w:r w:rsidRPr="00747742">
              <w:rPr>
                <w:szCs w:val="28"/>
              </w:rPr>
              <w:t>УТВЕРЖДЕН</w:t>
            </w:r>
          </w:p>
          <w:p w:rsidR="00336236" w:rsidRPr="00747742" w:rsidRDefault="00336236" w:rsidP="00254C2F">
            <w:pPr>
              <w:rPr>
                <w:szCs w:val="28"/>
              </w:rPr>
            </w:pPr>
            <w:r w:rsidRPr="00747742">
              <w:rPr>
                <w:szCs w:val="28"/>
              </w:rPr>
              <w:t>постановлением территориальной</w:t>
            </w:r>
          </w:p>
          <w:p w:rsidR="00336236" w:rsidRDefault="00336236" w:rsidP="00254C2F">
            <w:pPr>
              <w:rPr>
                <w:szCs w:val="28"/>
              </w:rPr>
            </w:pPr>
            <w:r w:rsidRPr="00747742">
              <w:rPr>
                <w:szCs w:val="28"/>
              </w:rPr>
              <w:t>избирательной комиссии</w:t>
            </w:r>
          </w:p>
          <w:p w:rsidR="00336236" w:rsidRDefault="00336236" w:rsidP="00254C2F">
            <w:pPr>
              <w:rPr>
                <w:szCs w:val="28"/>
              </w:rPr>
            </w:pPr>
            <w:r>
              <w:rPr>
                <w:szCs w:val="28"/>
              </w:rPr>
              <w:t>Нелидов</w:t>
            </w:r>
            <w:r w:rsidRPr="005936B7">
              <w:rPr>
                <w:szCs w:val="28"/>
              </w:rPr>
              <w:t>ского</w:t>
            </w:r>
            <w:r w:rsidRPr="005936B7">
              <w:rPr>
                <w:i/>
                <w:szCs w:val="28"/>
              </w:rPr>
              <w:t xml:space="preserve"> </w:t>
            </w:r>
            <w:r w:rsidRPr="005936B7">
              <w:rPr>
                <w:szCs w:val="28"/>
              </w:rPr>
              <w:t>района</w:t>
            </w:r>
            <w:r w:rsidRPr="00747742">
              <w:rPr>
                <w:szCs w:val="28"/>
              </w:rPr>
              <w:t xml:space="preserve"> </w:t>
            </w:r>
          </w:p>
          <w:p w:rsidR="00336236" w:rsidRPr="00747742" w:rsidRDefault="00336236" w:rsidP="00254C2F">
            <w:pPr>
              <w:rPr>
                <w:szCs w:val="28"/>
              </w:rPr>
            </w:pPr>
            <w:r w:rsidRPr="005936B7">
              <w:rPr>
                <w:szCs w:val="28"/>
              </w:rPr>
              <w:t xml:space="preserve">от </w:t>
            </w:r>
            <w:r>
              <w:rPr>
                <w:szCs w:val="28"/>
              </w:rPr>
              <w:t>25</w:t>
            </w:r>
            <w:r w:rsidRPr="005936B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5936B7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5936B7">
              <w:rPr>
                <w:szCs w:val="28"/>
              </w:rPr>
              <w:t xml:space="preserve"> года №</w:t>
            </w:r>
            <w:r>
              <w:rPr>
                <w:color w:val="000000"/>
                <w:szCs w:val="28"/>
              </w:rPr>
              <w:t xml:space="preserve"> 112/896-4</w:t>
            </w:r>
          </w:p>
          <w:p w:rsidR="00336236" w:rsidRPr="00747742" w:rsidRDefault="00336236" w:rsidP="00254C2F">
            <w:pPr>
              <w:rPr>
                <w:szCs w:val="28"/>
              </w:rPr>
            </w:pPr>
          </w:p>
        </w:tc>
      </w:tr>
    </w:tbl>
    <w:p w:rsidR="00336236" w:rsidRPr="001775F2" w:rsidRDefault="00336236" w:rsidP="00336236">
      <w:pPr>
        <w:tabs>
          <w:tab w:val="left" w:pos="195"/>
          <w:tab w:val="center" w:pos="4677"/>
        </w:tabs>
        <w:rPr>
          <w:sz w:val="16"/>
        </w:rPr>
      </w:pPr>
      <w:r>
        <w:tab/>
      </w:r>
      <w:r>
        <w:tab/>
      </w:r>
      <w:r>
        <w:tab/>
      </w:r>
    </w:p>
    <w:p w:rsidR="00336236" w:rsidRDefault="00336236" w:rsidP="00336236">
      <w:pPr>
        <w:shd w:val="clear" w:color="auto" w:fill="FFFFFF"/>
      </w:pPr>
      <w:r>
        <w:rPr>
          <w:b/>
          <w:bCs/>
          <w:color w:val="000000"/>
          <w:szCs w:val="28"/>
        </w:rPr>
        <w:t xml:space="preserve">                                                                               Форма</w:t>
      </w:r>
    </w:p>
    <w:p w:rsidR="00336236" w:rsidRDefault="00336236" w:rsidP="00336236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нагрудного знака наблюдателя при проведении  выборов депутатов </w:t>
      </w:r>
    </w:p>
    <w:p w:rsidR="00336236" w:rsidRPr="00221251" w:rsidRDefault="00336236" w:rsidP="00336236">
      <w:pPr>
        <w:shd w:val="clear" w:color="auto" w:fill="FFFFFF"/>
        <w:rPr>
          <w:b/>
          <w:bCs/>
          <w:color w:val="000000"/>
          <w:sz w:val="14"/>
          <w:szCs w:val="28"/>
        </w:rPr>
      </w:pPr>
      <w:r>
        <w:rPr>
          <w:b/>
          <w:szCs w:val="28"/>
        </w:rPr>
        <w:t xml:space="preserve">                              Нелидов</w:t>
      </w:r>
      <w:r w:rsidRPr="00221251">
        <w:rPr>
          <w:b/>
          <w:szCs w:val="28"/>
        </w:rPr>
        <w:t xml:space="preserve">ской городской Думы первого созыва </w:t>
      </w:r>
      <w:r>
        <w:rPr>
          <w:b/>
          <w:szCs w:val="28"/>
        </w:rPr>
        <w:t>0</w:t>
      </w:r>
      <w:r w:rsidRPr="00221251">
        <w:rPr>
          <w:b/>
          <w:szCs w:val="28"/>
        </w:rPr>
        <w:t>9 сентября 2018 года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7"/>
      </w:tblGrid>
      <w:tr w:rsidR="00336236" w:rsidTr="00254C2F">
        <w:trPr>
          <w:trHeight w:val="794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6" w:rsidRDefault="00336236" w:rsidP="00254C2F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336236" w:rsidRDefault="00336236" w:rsidP="00254C2F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336236" w:rsidRDefault="00336236" w:rsidP="00254C2F">
            <w:pPr>
              <w:shd w:val="clear" w:color="auto" w:fill="FFFFFF"/>
            </w:pPr>
            <w:r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336236" w:rsidRDefault="00336236" w:rsidP="00254C2F">
            <w:pPr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  <w:p w:rsidR="00336236" w:rsidRDefault="00336236" w:rsidP="00254C2F">
            <w:pPr>
              <w:rPr>
                <w:i/>
              </w:rPr>
            </w:pPr>
          </w:p>
          <w:p w:rsidR="00336236" w:rsidRDefault="00336236" w:rsidP="00254C2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 ____________________________________</w:t>
            </w:r>
          </w:p>
          <w:p w:rsidR="00336236" w:rsidRDefault="00336236" w:rsidP="00254C2F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(фамилия, имя, отчество зарегистрированного кандидата</w:t>
            </w:r>
          </w:p>
          <w:p w:rsidR="00336236" w:rsidRDefault="00336236" w:rsidP="00254C2F">
            <w:pPr>
              <w:shd w:val="clear" w:color="auto" w:fill="FFFFFF"/>
              <w:rPr>
                <w:iCs/>
                <w:color w:val="000000"/>
                <w:sz w:val="24"/>
              </w:rPr>
            </w:pPr>
          </w:p>
          <w:p w:rsidR="00336236" w:rsidRDefault="00336236" w:rsidP="00254C2F">
            <w:pPr>
              <w:shd w:val="clear" w:color="auto" w:fill="FFFFFF"/>
            </w:pPr>
            <w:r>
              <w:rPr>
                <w:iCs/>
                <w:color w:val="000000"/>
                <w:sz w:val="24"/>
              </w:rPr>
              <w:t xml:space="preserve">______________________________________________ </w:t>
            </w:r>
          </w:p>
          <w:p w:rsidR="00336236" w:rsidRDefault="00336236" w:rsidP="00254C2F">
            <w:pPr>
              <w:shd w:val="clear" w:color="auto" w:fill="FFFFFF"/>
              <w:rPr>
                <w:b/>
                <w:sz w:val="24"/>
              </w:rPr>
            </w:pPr>
            <w:r>
              <w:rPr>
                <w:i/>
                <w:iCs/>
                <w:color w:val="000000"/>
              </w:rPr>
              <w:t>или наименование избирательного объединения, выдвинувшее зарегистрированного кандидата)</w:t>
            </w:r>
          </w:p>
          <w:p w:rsidR="00336236" w:rsidRDefault="00336236" w:rsidP="00254C2F">
            <w:pPr>
              <w:jc w:val="both"/>
              <w:rPr>
                <w:b/>
                <w:sz w:val="24"/>
              </w:rPr>
            </w:pPr>
          </w:p>
        </w:tc>
      </w:tr>
    </w:tbl>
    <w:p w:rsidR="00336236" w:rsidRPr="001775F2" w:rsidRDefault="00336236" w:rsidP="00336236">
      <w:pPr>
        <w:shd w:val="clear" w:color="auto" w:fill="FFFFFF"/>
        <w:spacing w:line="360" w:lineRule="auto"/>
        <w:rPr>
          <w:sz w:val="12"/>
        </w:rPr>
      </w:pPr>
    </w:p>
    <w:p w:rsidR="00336236" w:rsidRPr="00CA772A" w:rsidRDefault="00336236" w:rsidP="003362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72A">
        <w:rPr>
          <w:color w:val="000000"/>
          <w:sz w:val="28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 w:rsidRPr="00CA772A">
          <w:rPr>
            <w:color w:val="000000"/>
            <w:sz w:val="28"/>
            <w:szCs w:val="28"/>
          </w:rPr>
          <w:t>60 мм</w:t>
        </w:r>
      </w:smartTag>
      <w:r w:rsidRPr="00CA772A">
        <w:rPr>
          <w:color w:val="000000"/>
          <w:sz w:val="28"/>
          <w:szCs w:val="28"/>
        </w:rPr>
        <w:t xml:space="preserve">., на которой указываются: слово «НАБЛЮДАТЕЛЬ»,  фамилия, имя, отчество наблюдателя, а также фамилия, имя, отчество зарегистрированного кандидата в депутаты </w:t>
      </w:r>
      <w:r>
        <w:rPr>
          <w:sz w:val="28"/>
          <w:szCs w:val="28"/>
        </w:rPr>
        <w:t>Нелидов</w:t>
      </w:r>
      <w:r w:rsidRPr="00CA772A">
        <w:rPr>
          <w:sz w:val="28"/>
          <w:szCs w:val="28"/>
        </w:rPr>
        <w:t xml:space="preserve">ской городской Думы первого созыва </w:t>
      </w:r>
      <w:r>
        <w:rPr>
          <w:sz w:val="28"/>
          <w:szCs w:val="28"/>
        </w:rPr>
        <w:t>0</w:t>
      </w:r>
      <w:r w:rsidRPr="00CA772A">
        <w:rPr>
          <w:sz w:val="28"/>
          <w:szCs w:val="28"/>
        </w:rPr>
        <w:t>9 сентября 2018 года</w:t>
      </w:r>
      <w:r w:rsidRPr="00CA772A">
        <w:rPr>
          <w:color w:val="000000"/>
          <w:sz w:val="28"/>
          <w:szCs w:val="28"/>
        </w:rPr>
        <w:t xml:space="preserve"> или наименование избирательного объединения, выдвинувшего зарегистрированного кандидата, направивших наблюдателя в избирательную комиссию.</w:t>
      </w:r>
    </w:p>
    <w:p w:rsidR="00336236" w:rsidRPr="00CA772A" w:rsidRDefault="00336236" w:rsidP="003362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72A">
        <w:rPr>
          <w:color w:val="000000"/>
          <w:sz w:val="28"/>
          <w:szCs w:val="28"/>
        </w:rPr>
        <w:t>Текст на карточку наносится машинописным, рукописным или комбинированным  (часть - машинным,  часть - рукописным)  способом.</w:t>
      </w:r>
    </w:p>
    <w:p w:rsidR="00336236" w:rsidRPr="00CA772A" w:rsidRDefault="00336236" w:rsidP="003362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72A">
        <w:rPr>
          <w:color w:val="000000"/>
          <w:sz w:val="28"/>
          <w:szCs w:val="28"/>
        </w:rPr>
        <w:t>Нагрудный знак не должен содержать признаков агитации.</w:t>
      </w:r>
    </w:p>
    <w:p w:rsidR="00336236" w:rsidRPr="00CA772A" w:rsidRDefault="00336236" w:rsidP="0033623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72A">
        <w:rPr>
          <w:color w:val="000000"/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336236" w:rsidRPr="00CA772A" w:rsidRDefault="00336236" w:rsidP="0033623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A772A">
        <w:rPr>
          <w:color w:val="000000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BA2470" w:rsidRDefault="00BA2470"/>
    <w:sectPr w:rsidR="00BA2470" w:rsidSect="00B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3946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236"/>
    <w:rsid w:val="00336236"/>
    <w:rsid w:val="00B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362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2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2018-06-29T13:05:00Z</dcterms:created>
  <dcterms:modified xsi:type="dcterms:W3CDTF">2018-06-29T13:05:00Z</dcterms:modified>
</cp:coreProperties>
</file>