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5" w:rsidRPr="005C77D5" w:rsidRDefault="005C77D5" w:rsidP="005C77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7D5">
        <w:rPr>
          <w:rFonts w:ascii="Times New Roman" w:hAnsi="Times New Roman" w:cs="Times New Roman"/>
          <w:b/>
          <w:sz w:val="28"/>
          <w:szCs w:val="28"/>
          <w:lang w:eastAsia="ru-RU"/>
        </w:rPr>
        <w:t>Решение Совета депутатов городского поселения - город Нелидово Тверской области № 373-25 от 18.06.2013</w:t>
      </w:r>
      <w:proofErr w:type="gramStart"/>
      <w:r w:rsidRPr="005C77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5C77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Совета депутатов городского поселения – город Нелидово третьего созыва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ПОСЕЛЕНИЯ – ГОРОД НЕЛИДОВО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 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елидово</w:t>
      </w:r>
      <w:proofErr w:type="spellEnd"/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18.06.2013 г.                                                                                                            №   373-2    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  выборов депутатов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– город Нелидово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созыва.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пунктов 3,6 статьи 10 Федерального закона от 12.06.2002 № 67-Фз « Об основных гарантиях избирательных прав и права на участие в референдуме граждан Российской Федерации», пункта 2 статьи 23 Федерального закона от 06.10.2003 № 131-ФЗ «Об общих </w:t>
      </w:r>
      <w:proofErr w:type="spellStart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принцих</w:t>
      </w:r>
      <w:proofErr w:type="spellEnd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пунктов 2,4 статьи 11, статьи 100 Избирательного кодекса Тверской области, ст.12 Устава муниципального образования городское поселение</w:t>
      </w:r>
      <w:proofErr w:type="gramEnd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  Нелидово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</w:t>
      </w:r>
      <w:proofErr w:type="gramStart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Нелидово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C77D5" w:rsidRPr="005C77D5" w:rsidRDefault="005C77D5" w:rsidP="005C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РЕШИЛ: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7D5" w:rsidRPr="005C77D5" w:rsidRDefault="005C77D5" w:rsidP="005C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выборы депутатов  Совета депутатов городского поселения – город Нелидово третьего созыва на 8 сентября 2013 года.</w:t>
      </w:r>
    </w:p>
    <w:p w:rsidR="005C77D5" w:rsidRPr="005C77D5" w:rsidRDefault="005C77D5" w:rsidP="005C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D5" w:rsidRPr="005C77D5" w:rsidRDefault="005C77D5" w:rsidP="005C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Нелидово                                                                         В. В. Лебедев    </w:t>
      </w:r>
    </w:p>
    <w:p w:rsidR="00A80142" w:rsidRDefault="00A80142"/>
    <w:sectPr w:rsidR="00A80142" w:rsidSect="005C77D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5"/>
    <w:rsid w:val="005C77D5"/>
    <w:rsid w:val="00A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7D5"/>
    <w:rPr>
      <w:b/>
      <w:bCs/>
    </w:rPr>
  </w:style>
  <w:style w:type="paragraph" w:styleId="a5">
    <w:name w:val="No Spacing"/>
    <w:uiPriority w:val="1"/>
    <w:qFormat/>
    <w:rsid w:val="005C7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7D5"/>
    <w:rPr>
      <w:b/>
      <w:bCs/>
    </w:rPr>
  </w:style>
  <w:style w:type="paragraph" w:styleId="a5">
    <w:name w:val="No Spacing"/>
    <w:uiPriority w:val="1"/>
    <w:qFormat/>
    <w:rsid w:val="005C7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2014-02-17T08:06:00Z</dcterms:created>
  <dcterms:modified xsi:type="dcterms:W3CDTF">2014-02-17T08:07:00Z</dcterms:modified>
</cp:coreProperties>
</file>