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C7" w:rsidRPr="000033C7" w:rsidRDefault="000033C7" w:rsidP="000033C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33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Схемы округов</w:t>
      </w:r>
    </w:p>
    <w:p w:rsidR="000033C7" w:rsidRPr="000033C7" w:rsidRDefault="000033C7" w:rsidP="000033C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33C7">
        <w:rPr>
          <w:rFonts w:ascii="Times New Roman" w:hAnsi="Times New Roman" w:cs="Times New Roman"/>
          <w:b/>
          <w:sz w:val="28"/>
          <w:szCs w:val="28"/>
          <w:lang w:eastAsia="ru-RU"/>
        </w:rPr>
        <w:t>СХЕМА многомандатных избирательных округов для проведения выборов депутатов Совета депутатов</w:t>
      </w:r>
    </w:p>
    <w:p w:rsidR="000033C7" w:rsidRPr="000033C7" w:rsidRDefault="000033C7" w:rsidP="000033C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033C7">
        <w:rPr>
          <w:rFonts w:ascii="Times New Roman" w:hAnsi="Times New Roman" w:cs="Times New Roman"/>
          <w:b/>
          <w:sz w:val="28"/>
          <w:szCs w:val="28"/>
          <w:lang w:eastAsia="ru-RU"/>
        </w:rPr>
        <w:t>Высокинского</w:t>
      </w:r>
      <w:proofErr w:type="spellEnd"/>
      <w:r w:rsidRPr="000033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0033C7" w:rsidRPr="000033C7" w:rsidRDefault="000033C7" w:rsidP="0000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депутатов -7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"/>
        <w:gridCol w:w="2293"/>
        <w:gridCol w:w="3922"/>
        <w:gridCol w:w="882"/>
        <w:gridCol w:w="1591"/>
      </w:tblGrid>
      <w:tr w:rsidR="000033C7" w:rsidRPr="000033C7" w:rsidTr="000033C7">
        <w:trPr>
          <w:tblCellSpacing w:w="15" w:type="dxa"/>
        </w:trPr>
        <w:tc>
          <w:tcPr>
            <w:tcW w:w="64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округа</w:t>
            </w:r>
          </w:p>
        </w:tc>
        <w:tc>
          <w:tcPr>
            <w:tcW w:w="2340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округа</w:t>
            </w:r>
          </w:p>
        </w:tc>
        <w:tc>
          <w:tcPr>
            <w:tcW w:w="4200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избирательного округа</w:t>
            </w:r>
          </w:p>
        </w:tc>
        <w:tc>
          <w:tcPr>
            <w:tcW w:w="88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рате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-лей  </w:t>
            </w:r>
          </w:p>
        </w:tc>
        <w:tc>
          <w:tcPr>
            <w:tcW w:w="1500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место нахождения комиссии, организующей выборы </w:t>
            </w:r>
          </w:p>
        </w:tc>
      </w:tr>
      <w:tr w:rsidR="000033C7" w:rsidRPr="000033C7" w:rsidTr="000033C7">
        <w:trPr>
          <w:tblCellSpacing w:w="15" w:type="dxa"/>
        </w:trPr>
        <w:tc>
          <w:tcPr>
            <w:tcW w:w="64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Высоковский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семимандатный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00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– помещение администрации с/п (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ысокое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границы округа входят населенные пункты: деревни Высокое,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Мохоярово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Перевоз, Семеново-1,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Белейка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Ключевая,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М.Хмелевка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П.Подлесье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Средняя,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Ратькино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Рубцово,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Сосноватка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Колесня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Большое Федоровское,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Жердовка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Хмелевка,  Большие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Ясновицы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Нива, Прудовая,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Староселье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поселок Заповедный.</w:t>
            </w:r>
          </w:p>
        </w:tc>
        <w:tc>
          <w:tcPr>
            <w:tcW w:w="88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500" w:type="dxa"/>
            <w:vAlign w:val="center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Территори-альная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избирательная комиссия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Нелидовского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Тверская область,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елидово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пл.Ленина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</w:t>
            </w:r>
          </w:p>
        </w:tc>
      </w:tr>
    </w:tbl>
    <w:p w:rsidR="000033C7" w:rsidRPr="000033C7" w:rsidRDefault="000033C7" w:rsidP="000033C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3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СХЕМА многомандатных избирательных округов для проведения выборов депутатов Совета депутатов </w:t>
      </w:r>
      <w:proofErr w:type="spellStart"/>
      <w:r w:rsidRPr="000033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Нелидовского</w:t>
      </w:r>
      <w:proofErr w:type="spellEnd"/>
      <w:r w:rsidRPr="000033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сельского поселения</w:t>
      </w:r>
    </w:p>
    <w:p w:rsidR="000033C7" w:rsidRPr="000033C7" w:rsidRDefault="000033C7" w:rsidP="0000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депутатов -10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2954"/>
        <w:gridCol w:w="4149"/>
        <w:gridCol w:w="630"/>
        <w:gridCol w:w="1342"/>
      </w:tblGrid>
      <w:tr w:rsidR="000033C7" w:rsidRPr="000033C7" w:rsidTr="000033C7">
        <w:trPr>
          <w:tblCellSpacing w:w="15" w:type="dxa"/>
        </w:trPr>
        <w:tc>
          <w:tcPr>
            <w:tcW w:w="70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5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Наименование            округа          </w:t>
            </w:r>
          </w:p>
        </w:tc>
        <w:tc>
          <w:tcPr>
            <w:tcW w:w="3960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Описание  избирательного округа</w:t>
            </w:r>
          </w:p>
        </w:tc>
        <w:tc>
          <w:tcPr>
            <w:tcW w:w="900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</w:t>
            </w:r>
            <w:proofErr w:type="spellEnd"/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</w:t>
            </w:r>
            <w:proofErr w:type="spellEnd"/>
          </w:p>
        </w:tc>
        <w:tc>
          <w:tcPr>
            <w:tcW w:w="2160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Наименование и место нахождения комиссии, организующей выборы</w:t>
            </w:r>
          </w:p>
        </w:tc>
      </w:tr>
      <w:tr w:rsidR="000033C7" w:rsidRPr="000033C7" w:rsidTr="000033C7">
        <w:trPr>
          <w:tblCellSpacing w:w="15" w:type="dxa"/>
        </w:trPr>
        <w:tc>
          <w:tcPr>
            <w:tcW w:w="70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235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пятимандатный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0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Центр -  помещение Дома досуга,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</w:t>
            </w:r>
            <w:proofErr w:type="gramStart"/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.Ю</w:t>
            </w:r>
            <w:proofErr w:type="gramEnd"/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жный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границы  округа  входят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населенные  пункты: поселок Южный, дер.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Нелидовка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дер.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Иоткино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(улицы:</w:t>
            </w:r>
            <w:proofErr w:type="gram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Широкая, дома №№7, 9, 11, 13, 15, 17, </w:t>
            </w: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19, 21, 27, Речная, Ключевая) </w:t>
            </w:r>
            <w:proofErr w:type="gramEnd"/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Загородный, 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Семики</w:t>
            </w:r>
          </w:p>
        </w:tc>
        <w:tc>
          <w:tcPr>
            <w:tcW w:w="900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1203</w:t>
            </w:r>
          </w:p>
        </w:tc>
        <w:tc>
          <w:tcPr>
            <w:tcW w:w="2160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</w:t>
            </w: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альная избиратель</w:t>
            </w: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ная комиссия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Нелидовско</w:t>
            </w: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Тверская </w:t>
            </w: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область, 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елидова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пл.Ленина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 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3C7" w:rsidRPr="000033C7" w:rsidTr="000033C7">
        <w:trPr>
          <w:tblCellSpacing w:w="15" w:type="dxa"/>
        </w:trPr>
        <w:tc>
          <w:tcPr>
            <w:tcW w:w="70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№2</w:t>
            </w:r>
          </w:p>
        </w:tc>
        <w:tc>
          <w:tcPr>
            <w:tcW w:w="235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Межинский</w:t>
            </w:r>
            <w:proofErr w:type="spellEnd"/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пятимандатный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0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Центр – помещение Дома досуга: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</w:t>
            </w:r>
            <w:proofErr w:type="gramStart"/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ежа</w:t>
            </w:r>
            <w:proofErr w:type="spellEnd"/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границы  округа  входят населенные  пункты: 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деревни: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Ульянино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Половцово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Большая Каменка,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Бутаки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Арбузово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Семеновское, Березники, Белая Гора,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Бурцево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Малюшкино</w:t>
            </w:r>
            <w:proofErr w:type="gram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решенки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Ростовая,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Шабаны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Высокое, Большое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Голаново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Малое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Чернецово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Машкино, Никитино, Новое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Кутьево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Овсянкино,Семеново,Старое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Кутьево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Чернушка,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Чернецово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Ильюшино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Плоское, Рябиновка,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Загвоздье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поселки: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Арбузово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Бутаки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Ильюшино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Межа,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Тросно</w:t>
            </w:r>
            <w:proofErr w:type="spellEnd"/>
          </w:p>
        </w:tc>
        <w:tc>
          <w:tcPr>
            <w:tcW w:w="900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1002</w:t>
            </w:r>
          </w:p>
        </w:tc>
        <w:tc>
          <w:tcPr>
            <w:tcW w:w="2160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</w:t>
            </w: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альная избиратель</w:t>
            </w: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ная комиссия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Нелидовско</w:t>
            </w: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Тверская область, 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елидова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пл.Ленина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 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33C7" w:rsidRPr="000033C7" w:rsidRDefault="000033C7" w:rsidP="000033C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3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СХЕМА многомандатных избирательных округов для проведения </w:t>
      </w:r>
      <w:proofErr w:type="gramStart"/>
      <w:r w:rsidRPr="000033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выборов депутатов Совета депутатов Селянского сельского поселения</w:t>
      </w:r>
      <w:proofErr w:type="gramEnd"/>
    </w:p>
    <w:p w:rsidR="000033C7" w:rsidRPr="000033C7" w:rsidRDefault="000033C7" w:rsidP="0000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депутатов -7           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2042"/>
        <w:gridCol w:w="3272"/>
        <w:gridCol w:w="1327"/>
        <w:gridCol w:w="1974"/>
      </w:tblGrid>
      <w:tr w:rsidR="000033C7" w:rsidRPr="000033C7" w:rsidTr="000033C7">
        <w:trPr>
          <w:tblCellSpacing w:w="15" w:type="dxa"/>
        </w:trPr>
        <w:tc>
          <w:tcPr>
            <w:tcW w:w="82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округа</w:t>
            </w:r>
          </w:p>
        </w:tc>
        <w:tc>
          <w:tcPr>
            <w:tcW w:w="211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округа </w:t>
            </w:r>
          </w:p>
        </w:tc>
        <w:tc>
          <w:tcPr>
            <w:tcW w:w="379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избирательного округа </w:t>
            </w:r>
          </w:p>
        </w:tc>
        <w:tc>
          <w:tcPr>
            <w:tcW w:w="115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избирателей</w:t>
            </w:r>
          </w:p>
        </w:tc>
        <w:tc>
          <w:tcPr>
            <w:tcW w:w="199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место нахождения комиссии, организующей выборы</w:t>
            </w:r>
          </w:p>
        </w:tc>
      </w:tr>
      <w:tr w:rsidR="000033C7" w:rsidRPr="000033C7" w:rsidTr="000033C7">
        <w:trPr>
          <w:tblCellSpacing w:w="15" w:type="dxa"/>
        </w:trPr>
        <w:tc>
          <w:tcPr>
            <w:tcW w:w="82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Селянский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семимандатный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9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- помещение администрации Селянского сельского поселения: дер. Селы.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границы округа входят населенные пункты: деревни Селы,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Алексеево</w:t>
            </w:r>
            <w:proofErr w:type="gram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Михайловка,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Можайка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Вяземка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Борщевка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Шарыкино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Глужнево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Каменца, Козлово,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Макруша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Прохорово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Паникля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Лемешиха</w:t>
            </w:r>
            <w:proofErr w:type="spellEnd"/>
          </w:p>
        </w:tc>
        <w:tc>
          <w:tcPr>
            <w:tcW w:w="115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602</w:t>
            </w:r>
          </w:p>
        </w:tc>
        <w:tc>
          <w:tcPr>
            <w:tcW w:w="199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Территориальная избирательная комиссия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Нелидовского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Тверской области, г. Нелидово, пл. Лерина, д. 3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33C7" w:rsidRDefault="000033C7" w:rsidP="000033C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3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СХЕМА многомандатных избирательных округов для проведения выборов депутатов Совета депутатов </w:t>
      </w:r>
      <w:proofErr w:type="spellStart"/>
      <w:r w:rsidRPr="000033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Земцовского</w:t>
      </w:r>
      <w:proofErr w:type="spellEnd"/>
      <w:r w:rsidRPr="000033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сельского поселения </w:t>
      </w:r>
    </w:p>
    <w:p w:rsidR="000033C7" w:rsidRPr="000033C7" w:rsidRDefault="000033C7" w:rsidP="000033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3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Количество депутатов - 10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"/>
        <w:gridCol w:w="2076"/>
        <w:gridCol w:w="3500"/>
        <w:gridCol w:w="1327"/>
        <w:gridCol w:w="1785"/>
      </w:tblGrid>
      <w:tr w:rsidR="000033C7" w:rsidRPr="000033C7" w:rsidTr="000033C7">
        <w:trPr>
          <w:tblCellSpacing w:w="15" w:type="dxa"/>
        </w:trPr>
        <w:tc>
          <w:tcPr>
            <w:tcW w:w="64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округа</w:t>
            </w:r>
          </w:p>
        </w:tc>
        <w:tc>
          <w:tcPr>
            <w:tcW w:w="2160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округа</w:t>
            </w:r>
          </w:p>
        </w:tc>
        <w:tc>
          <w:tcPr>
            <w:tcW w:w="427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избирательного округа</w:t>
            </w:r>
          </w:p>
        </w:tc>
        <w:tc>
          <w:tcPr>
            <w:tcW w:w="94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избирателей</w:t>
            </w:r>
          </w:p>
        </w:tc>
        <w:tc>
          <w:tcPr>
            <w:tcW w:w="1830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место нахождения комиссии, организующей выборы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3C7" w:rsidRPr="000033C7" w:rsidTr="000033C7">
        <w:trPr>
          <w:tblCellSpacing w:w="15" w:type="dxa"/>
        </w:trPr>
        <w:tc>
          <w:tcPr>
            <w:tcW w:w="64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160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Учительский 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пятимандатный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7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Центр - помещение 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средней школы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</w:t>
            </w:r>
            <w:proofErr w:type="gramStart"/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емцы</w:t>
            </w:r>
            <w:proofErr w:type="spellEnd"/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границы округа входят: поселок Земцы (улицы:</w:t>
            </w:r>
            <w:proofErr w:type="gram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Торопецкая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Молодежная, Новая,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Пролетерская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Учительская, Ленина, Колхозная, Кирпичная, Больничная, Вокзальная).</w:t>
            </w:r>
            <w:proofErr w:type="gramEnd"/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границы округа входят населенные пункты: деревни Земцы,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Власевка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Кортяшево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Малые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Ущаны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Никулинка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Соболевка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Шабровка, поселок Подберезье. </w:t>
            </w:r>
          </w:p>
        </w:tc>
        <w:tc>
          <w:tcPr>
            <w:tcW w:w="94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830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</w:t>
            </w: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альная избиратель</w:t>
            </w: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ная комиссия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Нелидовско</w:t>
            </w: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Тверская область, 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елидова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пл.Ленина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 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3C7" w:rsidRPr="000033C7" w:rsidTr="000033C7">
        <w:trPr>
          <w:tblCellSpacing w:w="15" w:type="dxa"/>
        </w:trPr>
        <w:tc>
          <w:tcPr>
            <w:tcW w:w="64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160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Советский 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пятимандатный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– помещение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Земцовского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границы округа входят: поселок Земцы (улицы:</w:t>
            </w:r>
            <w:proofErr w:type="gram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Матросова, Лесная, Набережная, Заречная, Базарная, Строительная, Северная, Октябрьская, Заводская).</w:t>
            </w:r>
            <w:proofErr w:type="gramEnd"/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границы округа входят населенные пункты: деревни </w:t>
            </w:r>
            <w:proofErr w:type="gram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Костино</w:t>
            </w:r>
            <w:proofErr w:type="gram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Мешки,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Хлюстовка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Шанино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Дрогачево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Драньково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поселки Мирный, Откос, Дятлово. </w:t>
            </w:r>
          </w:p>
        </w:tc>
        <w:tc>
          <w:tcPr>
            <w:tcW w:w="94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487</w:t>
            </w:r>
          </w:p>
        </w:tc>
        <w:tc>
          <w:tcPr>
            <w:tcW w:w="1830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</w:t>
            </w: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альная избиратель</w:t>
            </w: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ная комиссия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Нелидовско</w:t>
            </w: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Тверская область, 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елидова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пл.Ленина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 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0033C7" w:rsidRPr="000033C7" w:rsidRDefault="000033C7" w:rsidP="000033C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3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СХЕМА многомандатных избирательных округов для проведения выборов депутатов Совета депутатов </w:t>
      </w:r>
      <w:proofErr w:type="spellStart"/>
      <w:r w:rsidRPr="000033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Новоселковского</w:t>
      </w:r>
      <w:proofErr w:type="spellEnd"/>
      <w:r w:rsidRPr="000033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сельского поселения</w:t>
      </w:r>
    </w:p>
    <w:p w:rsidR="000033C7" w:rsidRPr="000033C7" w:rsidRDefault="000033C7" w:rsidP="0000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депутатов – 10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2105"/>
        <w:gridCol w:w="3308"/>
        <w:gridCol w:w="1411"/>
        <w:gridCol w:w="1837"/>
      </w:tblGrid>
      <w:tr w:rsidR="000033C7" w:rsidRPr="000033C7" w:rsidTr="000033C7">
        <w:trPr>
          <w:tblCellSpacing w:w="15" w:type="dxa"/>
        </w:trPr>
        <w:tc>
          <w:tcPr>
            <w:tcW w:w="82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№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окру-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160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Наименование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4110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Описание избирательного округа</w:t>
            </w:r>
          </w:p>
        </w:tc>
        <w:tc>
          <w:tcPr>
            <w:tcW w:w="930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Число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избирателей</w:t>
            </w:r>
          </w:p>
        </w:tc>
        <w:tc>
          <w:tcPr>
            <w:tcW w:w="190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место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нахождения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комиссии,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организующей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выборы</w:t>
            </w:r>
          </w:p>
        </w:tc>
      </w:tr>
      <w:tr w:rsidR="000033C7" w:rsidRPr="000033C7" w:rsidTr="000033C7">
        <w:trPr>
          <w:tblCellSpacing w:w="15" w:type="dxa"/>
        </w:trPr>
        <w:tc>
          <w:tcPr>
            <w:tcW w:w="825" w:type="dxa"/>
            <w:vAlign w:val="center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2160" w:type="dxa"/>
            <w:vAlign w:val="center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Новоселковский</w:t>
            </w:r>
            <w:proofErr w:type="spellEnd"/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Первый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пятимандатный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Центр - помещение администрации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Новоселковского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поселения, дер. Новоселки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границы округа входят населенные пункты: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Новоселки,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Староселье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Канаево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Глазково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Новоселковский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Барули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Шелопаново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Поповцево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Козлово, Дегтево, 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Бахвалово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Батурино, Борисово, Верхнее Заборье,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Кукуево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Макарьево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Максимова Гора, Нижнее Заборье, Большое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Реданово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Талухино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Хрущево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Шумилы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Волчищево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Железница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Жиглицы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Мякишево, Прудянка,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Иоткино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Киркорово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Липинское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Марьино,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Соловьянка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Нивы, Соболи, Новоникольское.</w:t>
            </w:r>
          </w:p>
        </w:tc>
        <w:tc>
          <w:tcPr>
            <w:tcW w:w="930" w:type="dxa"/>
            <w:vAlign w:val="center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905" w:type="dxa"/>
            <w:vMerge w:val="restart"/>
            <w:vAlign w:val="center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Территории-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  <w:proofErr w:type="spellEnd"/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избиратель-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Нелидовско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область,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елидово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д.3</w:t>
            </w:r>
          </w:p>
        </w:tc>
      </w:tr>
      <w:tr w:rsidR="000033C7" w:rsidRPr="000033C7" w:rsidTr="000033C7">
        <w:trPr>
          <w:tblCellSpacing w:w="15" w:type="dxa"/>
        </w:trPr>
        <w:tc>
          <w:tcPr>
            <w:tcW w:w="825" w:type="dxa"/>
            <w:vAlign w:val="center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2160" w:type="dxa"/>
            <w:vAlign w:val="center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Новоселковский</w:t>
            </w:r>
            <w:proofErr w:type="spellEnd"/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Второй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пятимандатный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0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Центр - административное здание ФКУ ИК-9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</w:t>
            </w:r>
            <w:proofErr w:type="gramStart"/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онино</w:t>
            </w:r>
            <w:proofErr w:type="spellEnd"/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границы округа входят населенные пункты: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Монино,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Тесы,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Казарино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Клютиково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Кривцово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Селезенкино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Миндюри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Ново-Богданово, Горки, Бор, Борки, Козино, Дулево, Прудня-2-я,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Смольники, Шейкино,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Стройново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поселок Богданово,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gram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риволье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Рожки,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Сюльки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Березовка, Фильченки, Красные Нивы,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Жеребцово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Дорохи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поселок Копейки.</w:t>
            </w:r>
          </w:p>
        </w:tc>
        <w:tc>
          <w:tcPr>
            <w:tcW w:w="930" w:type="dxa"/>
            <w:vAlign w:val="center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799</w:t>
            </w:r>
          </w:p>
        </w:tc>
        <w:tc>
          <w:tcPr>
            <w:tcW w:w="0" w:type="auto"/>
            <w:vMerge/>
            <w:vAlign w:val="center"/>
            <w:hideMark/>
          </w:tcPr>
          <w:p w:rsidR="000033C7" w:rsidRPr="000033C7" w:rsidRDefault="000033C7" w:rsidP="0000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33C7" w:rsidRPr="000033C7" w:rsidRDefault="000033C7" w:rsidP="000033C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3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СХЕМА одномандатных избирательных округов для проведения выборов депутатов Совета депутатов городского поселения – город Нелидово</w:t>
      </w:r>
    </w:p>
    <w:p w:rsidR="000033C7" w:rsidRPr="000033C7" w:rsidRDefault="000033C7" w:rsidP="0000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депутатов – 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30"/>
        <w:gridCol w:w="1946"/>
        <w:gridCol w:w="30"/>
        <w:gridCol w:w="4007"/>
        <w:gridCol w:w="30"/>
        <w:gridCol w:w="823"/>
        <w:gridCol w:w="30"/>
        <w:gridCol w:w="1821"/>
      </w:tblGrid>
      <w:tr w:rsidR="000033C7" w:rsidRPr="000033C7" w:rsidTr="000033C7">
        <w:trPr>
          <w:tblCellSpacing w:w="15" w:type="dxa"/>
        </w:trPr>
        <w:tc>
          <w:tcPr>
            <w:tcW w:w="645" w:type="dxa"/>
            <w:gridSpan w:val="2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округа</w:t>
            </w:r>
          </w:p>
        </w:tc>
        <w:tc>
          <w:tcPr>
            <w:tcW w:w="1995" w:type="dxa"/>
            <w:gridSpan w:val="2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Наименование округа</w:t>
            </w:r>
          </w:p>
        </w:tc>
        <w:tc>
          <w:tcPr>
            <w:tcW w:w="454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Описание избирательного округа</w:t>
            </w:r>
          </w:p>
        </w:tc>
        <w:tc>
          <w:tcPr>
            <w:tcW w:w="885" w:type="dxa"/>
            <w:gridSpan w:val="2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рате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-лей  </w:t>
            </w:r>
          </w:p>
        </w:tc>
        <w:tc>
          <w:tcPr>
            <w:tcW w:w="1500" w:type="dxa"/>
            <w:gridSpan w:val="2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место нахождения комиссии, организующей выборы </w:t>
            </w:r>
          </w:p>
        </w:tc>
      </w:tr>
      <w:tr w:rsidR="000033C7" w:rsidRPr="000033C7" w:rsidTr="000033C7">
        <w:trPr>
          <w:tblCellSpacing w:w="15" w:type="dxa"/>
        </w:trPr>
        <w:tc>
          <w:tcPr>
            <w:tcW w:w="645" w:type="dxa"/>
            <w:gridSpan w:val="2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995" w:type="dxa"/>
            <w:gridSpan w:val="2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Первый 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(одномандатный)</w:t>
            </w:r>
          </w:p>
        </w:tc>
        <w:tc>
          <w:tcPr>
            <w:tcW w:w="454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Центр –  помещение средней школы №5,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оветская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д.40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границы округа входят улицы: </w:t>
            </w:r>
            <w:proofErr w:type="spellStart"/>
            <w:proofErr w:type="gram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Торопецкий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тракт, Благовещенская, 9 Января, Марины Расковой, Машиностроителей, Невского, Стальная, Станочная, Металлистов, Трудовая, Энергетиков, Энтузиастов, Раздольная,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Межинская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Маяковского, Некрасова, Ново-Федоровская, Пролетарская, Советская (кроме дома № 6/1), Школьная,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Шарапкинская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Старошарапкинская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Строителей, дома №№ 2, 3, 3А, 4, 6, 7, 8/23, 14/10, 15, 16, 17, 18, 19, Чайковского, Куйбышева, дом № 6, Шахтерская, Матросова, дома №№ 3, 5, 6, 7, 8, 9, 10</w:t>
            </w:r>
            <w:proofErr w:type="gram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11, 12, 17/1, 19, 21, 21А, 23, 25, 35, Мира (от ул. Матросова до Шахтерского проезда), Глазова, Карла Маркса, Чкалова, улицы шахт №№ 6, 7, 11;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проспект Ленина, дома №№ 1А, 1/10, 3, 5, 7/15;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переулки: Советский, 1-й и 2-й </w:t>
            </w:r>
            <w:proofErr w:type="gram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Невские</w:t>
            </w:r>
            <w:proofErr w:type="gram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Невского, Угольный,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Межинский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Ново-Федоровский, 1-й и 2-й Пролетарские, 1-й и 2-й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Шарапкинские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Школьный, Мира, Чайковского;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проезд: Шахтерский.</w:t>
            </w:r>
          </w:p>
        </w:tc>
        <w:tc>
          <w:tcPr>
            <w:tcW w:w="885" w:type="dxa"/>
            <w:gridSpan w:val="2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4325</w:t>
            </w:r>
          </w:p>
        </w:tc>
        <w:tc>
          <w:tcPr>
            <w:tcW w:w="1500" w:type="dxa"/>
            <w:gridSpan w:val="2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Территориальная избирательная комиссия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Нелидовского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Тверская область, г. Нелидово,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</w:t>
            </w:r>
          </w:p>
        </w:tc>
      </w:tr>
      <w:tr w:rsidR="000033C7" w:rsidRPr="000033C7" w:rsidTr="000033C7">
        <w:trPr>
          <w:gridAfter w:val="1"/>
          <w:wAfter w:w="1180" w:type="dxa"/>
          <w:tblCellSpacing w:w="15" w:type="dxa"/>
        </w:trPr>
        <w:tc>
          <w:tcPr>
            <w:tcW w:w="64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№2</w:t>
            </w:r>
          </w:p>
        </w:tc>
        <w:tc>
          <w:tcPr>
            <w:tcW w:w="1995" w:type="dxa"/>
            <w:gridSpan w:val="2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(одномандатный)</w:t>
            </w:r>
          </w:p>
        </w:tc>
        <w:tc>
          <w:tcPr>
            <w:tcW w:w="4545" w:type="dxa"/>
            <w:gridSpan w:val="3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</w:t>
            </w:r>
            <w:proofErr w:type="gramStart"/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р-</w:t>
            </w:r>
            <w:proofErr w:type="gramEnd"/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помещение филиала «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Нелидовомежрайгаз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», 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атросова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д.42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границы округа входят улицы: </w:t>
            </w:r>
            <w:proofErr w:type="spellStart"/>
            <w:proofErr w:type="gram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Нелидовская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Матросова, дома №№ 20, 24/2, 26/1, 28,  29, 30, 32, 34/41, 36/44, 39/11, 43/1, 44, 46, 47, 48, 49, 50, 51, Куйбышева, дома №№ 3, 5, 7, 9, 10, 10А, 11, 13, 14, 15, 16, 17, 19, 20, 21/40, 23, 25, 27, 18, 22, 24, 26, 29, 31А, 31Б, 33, 34, 35, 37, 39</w:t>
            </w:r>
            <w:proofErr w:type="gram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 43, 45, 46, 47, 48, 49, 50, 51, 55, Строителей, дома №№ 21/12, 27, 28/1, 29, 31, 33, 35, 37, улицы шахт, №№ 3, 4, 5, Инженерная, Кирова, дома, №№ 8, 10, 12, 31, 33, 34, 36, 37, 38, 39, 40, 41, 42, Больничная, дом № 3, Нахимова, дома, №№ 3, 5, 6, 7, 9/12, 10, 11/11, 15, 17, 19</w:t>
            </w:r>
            <w:proofErr w:type="gram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29, 21, 26,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Шменкеля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дома, №№ 3, 4, 5, 6, 7, 8, 9/12, 10,  Садовая,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Нивицкая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Лесозаготовительная, Загородная, Герцена, Восточная, Огарева, Радищева, Рождественская, Солнечная, Ушакова, Железнодорожная;</w:t>
            </w:r>
            <w:proofErr w:type="gramEnd"/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переулки: Кривоносова, 1-й и 2-й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Матросовские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1-й и 2-й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Нелидовские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Патриса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Лумумбы, Кирова, Герцена, ГБУЗ ТО «НЦРБ»;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шоссе Шахтерское, Северное. 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4288</w:t>
            </w:r>
          </w:p>
        </w:tc>
      </w:tr>
      <w:tr w:rsidR="000033C7" w:rsidRPr="000033C7" w:rsidTr="000033C7">
        <w:trPr>
          <w:gridAfter w:val="1"/>
          <w:wAfter w:w="1180" w:type="dxa"/>
          <w:tblCellSpacing w:w="15" w:type="dxa"/>
        </w:trPr>
        <w:tc>
          <w:tcPr>
            <w:tcW w:w="64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№3</w:t>
            </w:r>
          </w:p>
        </w:tc>
        <w:tc>
          <w:tcPr>
            <w:tcW w:w="1995" w:type="dxa"/>
            <w:gridSpan w:val="2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(одномандатный)</w:t>
            </w:r>
          </w:p>
        </w:tc>
        <w:tc>
          <w:tcPr>
            <w:tcW w:w="4545" w:type="dxa"/>
            <w:gridSpan w:val="3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Центр- помещение средней школы № 3,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равды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д.17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границы округа входят улицы: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Кирова, дома №№ 4, 7, 9, 11, 13, 15, 19, 21, 22, 24, 25, Нахимова, дома №№ 14/13, 16, 18, 20, 22/27, Правды,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Шменкеля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№№ 14/12, 15, 16, 18, 20, 22, Казанская, дома №№ 1/21, 3/24, 4, 8, 5, 10, 12, Панфилова, дома №№ 7, 11, 13, 15, 17, 19, 21, 21А, 23, Мира, дома №№ 6, 8, Куйбышева, дома</w:t>
            </w:r>
            <w:proofErr w:type="gram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№№ 38, 40, 64, 66, 68, 70, 72, 74, 76;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Ленина, дома №№ 6, 8, 10/11, 23/2;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Куйбышева.</w:t>
            </w:r>
          </w:p>
        </w:tc>
        <w:tc>
          <w:tcPr>
            <w:tcW w:w="885" w:type="dxa"/>
            <w:gridSpan w:val="2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</w:t>
            </w:r>
          </w:p>
        </w:tc>
      </w:tr>
      <w:tr w:rsidR="000033C7" w:rsidRPr="000033C7" w:rsidTr="000033C7">
        <w:trPr>
          <w:gridAfter w:val="1"/>
          <w:wAfter w:w="1180" w:type="dxa"/>
          <w:tblCellSpacing w:w="15" w:type="dxa"/>
        </w:trPr>
        <w:tc>
          <w:tcPr>
            <w:tcW w:w="64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1995" w:type="dxa"/>
            <w:gridSpan w:val="2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Четвертый 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(одномандатный)</w:t>
            </w:r>
          </w:p>
        </w:tc>
        <w:tc>
          <w:tcPr>
            <w:tcW w:w="4545" w:type="dxa"/>
            <w:gridSpan w:val="3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</w:t>
            </w:r>
            <w:proofErr w:type="gramStart"/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р-</w:t>
            </w:r>
            <w:proofErr w:type="gramEnd"/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помещение администрации городского поселения – город Нелидово, пл. Ленина, д.2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границы округа входят улицы: 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Горького, Мира, дома №№ 1, 1А, 5, Нахимова, дом № 2, Советская, дом, 6/1, Панфилова, дома, №№ 3, 3А, 5, Заводская, Победы, Первомайская, дома №№ 1, 1/21, Вокзальная,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Лютинская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Урицкого, Лесная, Рабочая, 1-я Набережная, 2-я Набережная, Домостроителей, Коммуны, Октябрьская, Пятницкая, Фрунзе, Репина, Бородина,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Балыкинская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Береговая, Широкая, дома №№ 1, 2, 3, 4, 5, 6, 7, 8, 12, 14, 17, 18, 20, 24, 26</w:t>
            </w:r>
            <w:proofErr w:type="gram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29, 30;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Ленина, дома №№ 4, 9/18, 11, 13/1, 15/4, 17, 19;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переулки: Горького,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Лютинский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Набережный, Пятницкий, 2-й Пятницкий.</w:t>
            </w:r>
          </w:p>
        </w:tc>
        <w:tc>
          <w:tcPr>
            <w:tcW w:w="885" w:type="dxa"/>
            <w:gridSpan w:val="2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4043</w:t>
            </w:r>
          </w:p>
        </w:tc>
      </w:tr>
      <w:tr w:rsidR="000033C7" w:rsidRPr="000033C7" w:rsidTr="000033C7">
        <w:trPr>
          <w:gridAfter w:val="1"/>
          <w:wAfter w:w="1180" w:type="dxa"/>
          <w:tblCellSpacing w:w="15" w:type="dxa"/>
        </w:trPr>
        <w:tc>
          <w:tcPr>
            <w:tcW w:w="64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1995" w:type="dxa"/>
            <w:gridSpan w:val="2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Пятый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(одномандатный)</w:t>
            </w:r>
          </w:p>
        </w:tc>
        <w:tc>
          <w:tcPr>
            <w:tcW w:w="4545" w:type="dxa"/>
            <w:gridSpan w:val="3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Центр – помещение средней школы №4,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арбышева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д14а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границы округа входят улицы:  </w:t>
            </w:r>
            <w:proofErr w:type="gram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Антипова, Белинского, Дзержинского, Каурова, </w:t>
            </w: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Первомайская, Пионерская, Салтыкова, Северная, Новая, Пушкина,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Парковская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Декабристов,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Комсомольская, Л. Чайкиной, Кольцевая, Энгельса, Кутузова, Мусоргского, Пржевальского, Речная, Свердлова, Суворова, Ломоносова, Чапаева,  Ржевская, Гоголя, Лермонтова, Бельская, Володарского, Дачная, Луговая, Дорожная, Зеленая, Крупской, Крылова, 8-е Марта, Моховая, Сосновая, Дальняя, Смоленская, Тимирязева, Фурманова, Южная, Юбилейная, </w:t>
            </w:r>
            <w:proofErr w:type="gramEnd"/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проезды: 1-й, 2-й, 3-й  Бельские, </w:t>
            </w:r>
            <w:proofErr w:type="gram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</w:t>
            </w:r>
            <w:proofErr w:type="gram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1-й, 2-й, 3-й Смоленские,     1-ый и 2-ой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Лермонтовские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площади: </w:t>
            </w:r>
            <w:proofErr w:type="gram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Дачная</w:t>
            </w:r>
            <w:proofErr w:type="gram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Смоленская, Мусоргского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Лесной, Горный, Кутузова, Свободный, Суворова, Свердлова, Чапаева, Кольцевой, Зеленый,  Крылова.</w:t>
            </w:r>
          </w:p>
        </w:tc>
        <w:tc>
          <w:tcPr>
            <w:tcW w:w="885" w:type="dxa"/>
            <w:gridSpan w:val="2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3905</w:t>
            </w:r>
          </w:p>
        </w:tc>
      </w:tr>
    </w:tbl>
    <w:p w:rsidR="000033C7" w:rsidRPr="000033C7" w:rsidRDefault="000033C7" w:rsidP="0000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033C7" w:rsidRPr="000033C7" w:rsidRDefault="000033C7" w:rsidP="0000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0033C7" w:rsidRPr="000033C7" w:rsidRDefault="000033C7" w:rsidP="0000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постановлению </w:t>
      </w:r>
    </w:p>
    <w:p w:rsidR="000033C7" w:rsidRPr="000033C7" w:rsidRDefault="000033C7" w:rsidP="0000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избирательной комиссии</w:t>
      </w:r>
    </w:p>
    <w:p w:rsidR="000033C7" w:rsidRPr="000033C7" w:rsidRDefault="000033C7" w:rsidP="0000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0033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00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29.11.2012года</w:t>
      </w:r>
    </w:p>
    <w:p w:rsidR="000033C7" w:rsidRPr="000033C7" w:rsidRDefault="000033C7" w:rsidP="0000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№ 53/375-3     </w:t>
      </w:r>
    </w:p>
    <w:p w:rsidR="000033C7" w:rsidRPr="000033C7" w:rsidRDefault="000033C7" w:rsidP="0000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33C7" w:rsidRPr="000033C7" w:rsidRDefault="000033C7" w:rsidP="0000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</w:t>
      </w:r>
    </w:p>
    <w:p w:rsidR="000033C7" w:rsidRPr="000033C7" w:rsidRDefault="000033C7" w:rsidP="0000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единого избирательного округа</w:t>
      </w:r>
    </w:p>
    <w:p w:rsidR="000033C7" w:rsidRPr="000033C7" w:rsidRDefault="000033C7" w:rsidP="0000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проведения выборов депутатов Совета депутатов</w:t>
      </w:r>
    </w:p>
    <w:p w:rsidR="000033C7" w:rsidRPr="000033C7" w:rsidRDefault="000033C7" w:rsidP="0000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городского поселения – город Нелидово </w:t>
      </w:r>
    </w:p>
    <w:p w:rsidR="000033C7" w:rsidRPr="000033C7" w:rsidRDefault="000033C7" w:rsidP="0000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депутатов - 10</w:t>
      </w:r>
    </w:p>
    <w:p w:rsidR="000033C7" w:rsidRPr="000033C7" w:rsidRDefault="000033C7" w:rsidP="0000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4"/>
        <w:gridCol w:w="3950"/>
        <w:gridCol w:w="1457"/>
        <w:gridCol w:w="2104"/>
      </w:tblGrid>
      <w:tr w:rsidR="000033C7" w:rsidRPr="000033C7" w:rsidTr="000033C7">
        <w:trPr>
          <w:tblCellSpacing w:w="15" w:type="dxa"/>
        </w:trPr>
        <w:tc>
          <w:tcPr>
            <w:tcW w:w="190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4140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избирательного округа</w:t>
            </w:r>
          </w:p>
        </w:tc>
        <w:tc>
          <w:tcPr>
            <w:tcW w:w="1440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избирателей</w:t>
            </w:r>
          </w:p>
        </w:tc>
        <w:tc>
          <w:tcPr>
            <w:tcW w:w="208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место нахождения комиссии, организующей выборы</w:t>
            </w:r>
          </w:p>
        </w:tc>
      </w:tr>
      <w:tr w:rsidR="000033C7" w:rsidRPr="000033C7" w:rsidTr="000033C7">
        <w:trPr>
          <w:tblCellSpacing w:w="15" w:type="dxa"/>
        </w:trPr>
        <w:tc>
          <w:tcPr>
            <w:tcW w:w="190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Единый 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избирательный округ</w:t>
            </w:r>
          </w:p>
        </w:tc>
        <w:tc>
          <w:tcPr>
            <w:tcW w:w="4140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– помещение администрации городского поселения – город Нелидово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границы округа входит вся территория 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– город Нелидово</w:t>
            </w:r>
          </w:p>
        </w:tc>
        <w:tc>
          <w:tcPr>
            <w:tcW w:w="1440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20611</w:t>
            </w:r>
          </w:p>
        </w:tc>
        <w:tc>
          <w:tcPr>
            <w:tcW w:w="208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Территориальная избирательная комиссия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Нелидовского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область,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елидово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Ленина д.3</w:t>
            </w:r>
          </w:p>
        </w:tc>
      </w:tr>
    </w:tbl>
    <w:p w:rsidR="000033C7" w:rsidRPr="000033C7" w:rsidRDefault="000033C7" w:rsidP="000033C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3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СХЕМА одномандатных избирательных округов для проведения выборов депутатов Собрания депутатов </w:t>
      </w:r>
      <w:proofErr w:type="spellStart"/>
      <w:r w:rsidRPr="000033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</w:t>
      </w:r>
      <w:bookmarkStart w:id="0" w:name="_GoBack"/>
      <w:bookmarkEnd w:id="0"/>
      <w:r w:rsidRPr="000033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лидовского</w:t>
      </w:r>
      <w:proofErr w:type="spellEnd"/>
      <w:r w:rsidRPr="000033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района</w:t>
      </w:r>
    </w:p>
    <w:p w:rsidR="000033C7" w:rsidRPr="000033C7" w:rsidRDefault="000033C7" w:rsidP="00003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"/>
        <w:gridCol w:w="2000"/>
        <w:gridCol w:w="4172"/>
        <w:gridCol w:w="858"/>
        <w:gridCol w:w="1591"/>
      </w:tblGrid>
      <w:tr w:rsidR="000033C7" w:rsidRPr="000033C7" w:rsidTr="000033C7">
        <w:trPr>
          <w:tblCellSpacing w:w="15" w:type="dxa"/>
        </w:trPr>
        <w:tc>
          <w:tcPr>
            <w:tcW w:w="82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99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Наименование округа</w:t>
            </w:r>
          </w:p>
        </w:tc>
        <w:tc>
          <w:tcPr>
            <w:tcW w:w="508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Описание избирательного округа</w:t>
            </w:r>
          </w:p>
        </w:tc>
        <w:tc>
          <w:tcPr>
            <w:tcW w:w="94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рате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-лей  </w:t>
            </w:r>
          </w:p>
        </w:tc>
        <w:tc>
          <w:tcPr>
            <w:tcW w:w="1500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место нахождения комиссии, организующей выборы </w:t>
            </w:r>
          </w:p>
        </w:tc>
      </w:tr>
      <w:tr w:rsidR="000033C7" w:rsidRPr="000033C7" w:rsidTr="000033C7">
        <w:trPr>
          <w:tblCellSpacing w:w="15" w:type="dxa"/>
        </w:trPr>
        <w:tc>
          <w:tcPr>
            <w:tcW w:w="82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99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Первый 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(одномандатный)</w:t>
            </w:r>
          </w:p>
        </w:tc>
        <w:tc>
          <w:tcPr>
            <w:tcW w:w="508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–  помещение Гимназии № 2: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Мира, д. 18.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границы округа входят улицы города Нелидово: Строителей, дома №№ 14/10, 15, 16, 17, 18, 19, Шахтерская (кроме дома № 14), Матросова, дома №№  3, 5, 6, 7, 8, 9, 10, 11, 12, 17/1, 19, 21, 21а, 23, 25, 35, Мира (от ул. Матросова до Шахтерского проезда), переулок Мира.</w:t>
            </w:r>
          </w:p>
        </w:tc>
        <w:tc>
          <w:tcPr>
            <w:tcW w:w="94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</w:t>
            </w:r>
          </w:p>
        </w:tc>
        <w:tc>
          <w:tcPr>
            <w:tcW w:w="1500" w:type="dxa"/>
            <w:vMerge w:val="restart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Террито-риальная</w:t>
            </w:r>
            <w:proofErr w:type="spellEnd"/>
            <w:proofErr w:type="gram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избиратель-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Нелидовско-го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Тверская область,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Нелидово, пл. Ленина, д. 3</w:t>
            </w:r>
          </w:p>
        </w:tc>
      </w:tr>
      <w:tr w:rsidR="000033C7" w:rsidRPr="000033C7" w:rsidTr="000033C7">
        <w:trPr>
          <w:tblCellSpacing w:w="15" w:type="dxa"/>
        </w:trPr>
        <w:tc>
          <w:tcPr>
            <w:tcW w:w="82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99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Второй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(одномандатный)</w:t>
            </w:r>
          </w:p>
        </w:tc>
        <w:tc>
          <w:tcPr>
            <w:tcW w:w="508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– помещение Школы № 3: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Правды, д. 17.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границы округа входят улицы города Нелидово: Кирова, дома №№ 13, 15, 19, 21, 22, 24, 25, Нахимова, дома №№ 14/13, 16, 18, 20, 22/27, Правды,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Шменкеля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№№ 14/12, 15, 16, 18, 20, 22, Казанская, дома №№ 1/21, 3/24, населенные пункты: поселок Загородный, деревня Семики.</w:t>
            </w:r>
          </w:p>
        </w:tc>
        <w:tc>
          <w:tcPr>
            <w:tcW w:w="94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1241</w:t>
            </w:r>
          </w:p>
        </w:tc>
        <w:tc>
          <w:tcPr>
            <w:tcW w:w="0" w:type="auto"/>
            <w:vMerge/>
            <w:vAlign w:val="center"/>
            <w:hideMark/>
          </w:tcPr>
          <w:p w:rsidR="000033C7" w:rsidRPr="000033C7" w:rsidRDefault="000033C7" w:rsidP="0000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3C7" w:rsidRPr="000033C7" w:rsidTr="000033C7">
        <w:trPr>
          <w:tblCellSpacing w:w="15" w:type="dxa"/>
        </w:trPr>
        <w:tc>
          <w:tcPr>
            <w:tcW w:w="82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3</w:t>
            </w:r>
          </w:p>
        </w:tc>
        <w:tc>
          <w:tcPr>
            <w:tcW w:w="199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Третий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(одномандатный)</w:t>
            </w:r>
          </w:p>
        </w:tc>
        <w:tc>
          <w:tcPr>
            <w:tcW w:w="508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– помещение Гимназии № 2: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Казанская, д. 5.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границы округа входят улицы города Нелидово: Казанская, дома №№ 5, 10, 12, Панфилова, дома №№ 21, 21а, 23, Кирова, дома №№ 4, 7, 9, 11, Куйбышева, дома №№ 38, 40, 64, 66, 68, 70, 72, 74, 76, переулок Куйбышева.</w:t>
            </w:r>
          </w:p>
        </w:tc>
        <w:tc>
          <w:tcPr>
            <w:tcW w:w="94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0" w:type="auto"/>
            <w:vMerge/>
            <w:vAlign w:val="center"/>
            <w:hideMark/>
          </w:tcPr>
          <w:p w:rsidR="000033C7" w:rsidRPr="000033C7" w:rsidRDefault="000033C7" w:rsidP="0000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3C7" w:rsidRPr="000033C7" w:rsidTr="000033C7">
        <w:trPr>
          <w:tblCellSpacing w:w="15" w:type="dxa"/>
        </w:trPr>
        <w:tc>
          <w:tcPr>
            <w:tcW w:w="82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199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Четвертый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(одномандатный)</w:t>
            </w:r>
          </w:p>
        </w:tc>
        <w:tc>
          <w:tcPr>
            <w:tcW w:w="508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– помещение ГКУ «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Западнодвинское</w:t>
            </w:r>
            <w:proofErr w:type="spellEnd"/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лесничество Тверской области»: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Советская, д. 33.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границы округа входят улицы города Нелидово: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Межинская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Маяковского, Некрасова, </w:t>
            </w:r>
            <w:proofErr w:type="gram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Ново-Федоровская</w:t>
            </w:r>
            <w:proofErr w:type="gram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Пролетарская, Советская (кроме дома № 6/1), Школьная,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Шарапкинская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Старошарапкинская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переулки: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Межинский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Ново-Федоровский, 1-й и 2-й Пролетарские, 1-й и 2-й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Шарапкинские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улицы поселка Земцы: Строительная, Северная, Октябрьская, Заводская.</w:t>
            </w:r>
          </w:p>
        </w:tc>
        <w:tc>
          <w:tcPr>
            <w:tcW w:w="94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0" w:type="auto"/>
            <w:vMerge/>
            <w:vAlign w:val="center"/>
            <w:hideMark/>
          </w:tcPr>
          <w:p w:rsidR="000033C7" w:rsidRPr="000033C7" w:rsidRDefault="000033C7" w:rsidP="0000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3C7" w:rsidRPr="000033C7" w:rsidTr="000033C7">
        <w:trPr>
          <w:tblCellSpacing w:w="15" w:type="dxa"/>
        </w:trPr>
        <w:tc>
          <w:tcPr>
            <w:tcW w:w="82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199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Пятый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(одномандатный)</w:t>
            </w:r>
          </w:p>
        </w:tc>
        <w:tc>
          <w:tcPr>
            <w:tcW w:w="508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– помещение детской библиотеки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МБУК НМЦБ: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Кирова, д. 8.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границы округа входят улицы города Нелидово: </w:t>
            </w:r>
            <w:proofErr w:type="gram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Инженерная, Кирова, дома  №№  8, 31, 33, 34, 36, 37, 38, 39, 40, 41, 42, Матросова, дома №№ 20, 24/2, 26/1, 28, 30, 32, 34/41, 36/44, Нахимова, дома №№ 3, 5, 6, 7, 9/12, 10, 11/11, 15, 17, 19/29,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Шменкеля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дома №№ 3, 4, 5, 6, 7, 8, 9, 10, 12, переулок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Патриса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Лумумбы, населенные пункты: деревни</w:t>
            </w:r>
            <w:proofErr w:type="gram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Новоселки,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Староселье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Канаево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Козино,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Глазково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Барули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Бахвалово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Дегтево,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Поповцево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Козлово,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Шелопаново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Бор,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Шумилы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Березовка, Приволье, Рожки, Фильченки,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Сюльки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Жеребцово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Красные Нивы,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Дорохи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поселок Копейки.</w:t>
            </w:r>
          </w:p>
        </w:tc>
        <w:tc>
          <w:tcPr>
            <w:tcW w:w="94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1446</w:t>
            </w:r>
          </w:p>
        </w:tc>
        <w:tc>
          <w:tcPr>
            <w:tcW w:w="0" w:type="auto"/>
            <w:vMerge/>
            <w:vAlign w:val="center"/>
            <w:hideMark/>
          </w:tcPr>
          <w:p w:rsidR="000033C7" w:rsidRPr="000033C7" w:rsidRDefault="000033C7" w:rsidP="0000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3C7" w:rsidRPr="000033C7" w:rsidTr="000033C7">
        <w:trPr>
          <w:tblCellSpacing w:w="15" w:type="dxa"/>
        </w:trPr>
        <w:tc>
          <w:tcPr>
            <w:tcW w:w="82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6</w:t>
            </w:r>
          </w:p>
        </w:tc>
        <w:tc>
          <w:tcPr>
            <w:tcW w:w="199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Шестой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(одномандатный)</w:t>
            </w:r>
          </w:p>
        </w:tc>
        <w:tc>
          <w:tcPr>
            <w:tcW w:w="508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– помещение детской поликлиники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ГБУЗ ТО «НЦРБ»: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Кирова, д. 10.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границы округа входят улицы города Нелидово: Кирова, дома  №№ 10, 12, Нахимова, дома №№ 21, 26, Куйбышева, дома №№ 18, 22, 24, 26, 29, 31а, 31б, 33, 34, 35, 37, 39, 41, 43, 45, 46, 47, 48,  49, 50, 51, 55, переулок Кирова.</w:t>
            </w:r>
          </w:p>
        </w:tc>
        <w:tc>
          <w:tcPr>
            <w:tcW w:w="94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</w:t>
            </w:r>
          </w:p>
        </w:tc>
        <w:tc>
          <w:tcPr>
            <w:tcW w:w="0" w:type="auto"/>
            <w:vMerge/>
            <w:vAlign w:val="center"/>
            <w:hideMark/>
          </w:tcPr>
          <w:p w:rsidR="000033C7" w:rsidRPr="000033C7" w:rsidRDefault="000033C7" w:rsidP="0000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3C7" w:rsidRPr="000033C7" w:rsidTr="000033C7">
        <w:trPr>
          <w:tblCellSpacing w:w="15" w:type="dxa"/>
        </w:trPr>
        <w:tc>
          <w:tcPr>
            <w:tcW w:w="82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7</w:t>
            </w:r>
          </w:p>
        </w:tc>
        <w:tc>
          <w:tcPr>
            <w:tcW w:w="199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Седьмой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(одномандатный)</w:t>
            </w:r>
          </w:p>
        </w:tc>
        <w:tc>
          <w:tcPr>
            <w:tcW w:w="508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– помещение ОАО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Нелидовское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ДРСУ»: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пос. Южный, Бельское шоссе, 2-й км.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границы округа входят улицы города Нелидово: </w:t>
            </w:r>
            <w:proofErr w:type="gram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Декабристов,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Комсомольская, Лизы Чайкиной, Кольцевая, Энгельса, Кутузова, Мусоргского, Пржевальского, Речная, Свердлова, Суворова, Ломоносова, Чапаева, площадь Мусоргского, 1-й и 2-й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Лермонтовские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проезды, переулки:</w:t>
            </w:r>
            <w:proofErr w:type="gram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Горный, Кутузова, Свободный, Суворова, Свердлова, Чапаева, Кольцевой, населенные пункты: поселок Южный (улицы:</w:t>
            </w:r>
            <w:proofErr w:type="gram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Фестивальная, Ветеринарная, Маресьева, дом № 1), деревня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Иоткино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(улицы: </w:t>
            </w:r>
            <w:proofErr w:type="gram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Широкая, Речная, Ключевая).</w:t>
            </w:r>
            <w:proofErr w:type="gramEnd"/>
          </w:p>
        </w:tc>
        <w:tc>
          <w:tcPr>
            <w:tcW w:w="94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</w:t>
            </w:r>
          </w:p>
        </w:tc>
        <w:tc>
          <w:tcPr>
            <w:tcW w:w="0" w:type="auto"/>
            <w:vMerge/>
            <w:vAlign w:val="center"/>
            <w:hideMark/>
          </w:tcPr>
          <w:p w:rsidR="000033C7" w:rsidRPr="000033C7" w:rsidRDefault="000033C7" w:rsidP="0000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3C7" w:rsidRPr="000033C7" w:rsidTr="000033C7">
        <w:trPr>
          <w:tblCellSpacing w:w="15" w:type="dxa"/>
        </w:trPr>
        <w:tc>
          <w:tcPr>
            <w:tcW w:w="82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8</w:t>
            </w:r>
          </w:p>
        </w:tc>
        <w:tc>
          <w:tcPr>
            <w:tcW w:w="199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Восьмой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(одномандатный)</w:t>
            </w:r>
          </w:p>
        </w:tc>
        <w:tc>
          <w:tcPr>
            <w:tcW w:w="508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– помещение Школы № 4: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Пионерская, д. 5.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границы округа входят улицы города Нелидово: </w:t>
            </w:r>
            <w:proofErr w:type="gram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Антипова, Белинского, Дзержинского, Каурова, Первомайская (от реки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Семиковка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 Ржевской, кроме дома № 21/4), Пионерская, Салтыкова, Северная, Новая, переулок Лесной.</w:t>
            </w:r>
            <w:proofErr w:type="gramEnd"/>
          </w:p>
        </w:tc>
        <w:tc>
          <w:tcPr>
            <w:tcW w:w="94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0" w:type="auto"/>
            <w:vMerge/>
            <w:vAlign w:val="center"/>
            <w:hideMark/>
          </w:tcPr>
          <w:p w:rsidR="000033C7" w:rsidRPr="000033C7" w:rsidRDefault="000033C7" w:rsidP="0000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3C7" w:rsidRPr="000033C7" w:rsidTr="000033C7">
        <w:trPr>
          <w:tblCellSpacing w:w="15" w:type="dxa"/>
        </w:trPr>
        <w:tc>
          <w:tcPr>
            <w:tcW w:w="82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9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Девятый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(одномандатный)</w:t>
            </w:r>
          </w:p>
        </w:tc>
        <w:tc>
          <w:tcPr>
            <w:tcW w:w="508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– помещение Дома досуга: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пос. </w:t>
            </w:r>
            <w:proofErr w:type="gramStart"/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Южный</w:t>
            </w:r>
            <w:proofErr w:type="gramEnd"/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ул. Маресьева, д. 15.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границы округа входят населенные пункты: поселок Южный (кроме улиц:</w:t>
            </w:r>
            <w:proofErr w:type="gram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Фестивальная, Ветеринарная, Маресьева, дом № 1), деревни Монино,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Тесы,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Казарино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Клютиково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Кривцово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Ново-Богданово,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Миндюри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Селезенкино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Стройново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Горки, Бор, Борки,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Прудня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2-я, Козино, Дулево,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Смольники, Шейкино, поселок Богданово.</w:t>
            </w:r>
            <w:proofErr w:type="gramEnd"/>
          </w:p>
        </w:tc>
        <w:tc>
          <w:tcPr>
            <w:tcW w:w="94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0" w:type="auto"/>
            <w:vMerge/>
            <w:vAlign w:val="center"/>
            <w:hideMark/>
          </w:tcPr>
          <w:p w:rsidR="000033C7" w:rsidRPr="000033C7" w:rsidRDefault="000033C7" w:rsidP="0000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3C7" w:rsidRPr="000033C7" w:rsidTr="000033C7">
        <w:trPr>
          <w:tblCellSpacing w:w="15" w:type="dxa"/>
        </w:trPr>
        <w:tc>
          <w:tcPr>
            <w:tcW w:w="82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10</w:t>
            </w:r>
          </w:p>
        </w:tc>
        <w:tc>
          <w:tcPr>
            <w:tcW w:w="199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Десятый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(одномандатный)</w:t>
            </w:r>
          </w:p>
        </w:tc>
        <w:tc>
          <w:tcPr>
            <w:tcW w:w="508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Центр – помещение администрации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Земцовского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поселения: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пос. Земцы, ул. </w:t>
            </w:r>
            <w:proofErr w:type="gramStart"/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Советская</w:t>
            </w:r>
            <w:proofErr w:type="gramEnd"/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д. 1.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границы округа входят населенные пункты: поселок Земцы (улицы:</w:t>
            </w:r>
            <w:proofErr w:type="gram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Советская, Матросова, Лесная, Набережная, Заречная, Базарная), деревни Костино, Мешки,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Хлюстовка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Шанино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Дрогачево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Драньково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поселки Мирный, Откос, Дятлово, улицы города Нелидово:</w:t>
            </w:r>
            <w:proofErr w:type="gram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Горького, Мира, дома №№ 1, 1а, 5, Нахимова, дом № 2, Советская, дом № 6/1, Панфилова, дома №№ 3, 3а, 5, проспект Ленина, дома №№ 4, 9/18, 11, 13/1, 15/4, 17, 19, переулок Горького.</w:t>
            </w:r>
          </w:p>
        </w:tc>
        <w:tc>
          <w:tcPr>
            <w:tcW w:w="94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</w:t>
            </w:r>
          </w:p>
        </w:tc>
        <w:tc>
          <w:tcPr>
            <w:tcW w:w="0" w:type="auto"/>
            <w:vMerge/>
            <w:vAlign w:val="center"/>
            <w:hideMark/>
          </w:tcPr>
          <w:p w:rsidR="000033C7" w:rsidRPr="000033C7" w:rsidRDefault="000033C7" w:rsidP="0000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3C7" w:rsidRPr="000033C7" w:rsidTr="000033C7">
        <w:trPr>
          <w:tblCellSpacing w:w="15" w:type="dxa"/>
        </w:trPr>
        <w:tc>
          <w:tcPr>
            <w:tcW w:w="82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11</w:t>
            </w:r>
          </w:p>
        </w:tc>
        <w:tc>
          <w:tcPr>
            <w:tcW w:w="199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Одиннадцатый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(одномандатный)</w:t>
            </w:r>
          </w:p>
        </w:tc>
        <w:tc>
          <w:tcPr>
            <w:tcW w:w="508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– помещение администрации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Селянского сельского поселения: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дер. Селы, ул. </w:t>
            </w:r>
            <w:proofErr w:type="gramStart"/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Юбилейная</w:t>
            </w:r>
            <w:proofErr w:type="gramEnd"/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д. 1.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 границы  округа  входят населенные пункты: деревни Селы,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Каменка, Михайловка,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Можайка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Вяземка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Борщевка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Шарыкино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Глужнево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Каменца, Козлово,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Макруша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Лемешиха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Паникля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Волчищево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Железница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Жиглицы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Иоткино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Киркорово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Липинское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Марьино,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Соловьянка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Нивы, Новоникольское, Соболи, Мякишево, Прудянка, Батурино, Борисово, Верхнее Заборье,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Кукуево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Макарьево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Максимова Гора, Нижнее </w:t>
            </w: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Заборье, Большое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Реданово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Талухино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Хрущево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улицы города Нелидово:</w:t>
            </w:r>
            <w:proofErr w:type="gram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Красноармейская, Полевая, Центральная, Шахта 11, Степана Разина, Пугачева, переулок Пугачева.</w:t>
            </w:r>
          </w:p>
        </w:tc>
        <w:tc>
          <w:tcPr>
            <w:tcW w:w="94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1302</w:t>
            </w:r>
          </w:p>
        </w:tc>
        <w:tc>
          <w:tcPr>
            <w:tcW w:w="0" w:type="auto"/>
            <w:vMerge/>
            <w:vAlign w:val="center"/>
            <w:hideMark/>
          </w:tcPr>
          <w:p w:rsidR="000033C7" w:rsidRPr="000033C7" w:rsidRDefault="000033C7" w:rsidP="0000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3C7" w:rsidRPr="000033C7" w:rsidTr="000033C7">
        <w:trPr>
          <w:tblCellSpacing w:w="15" w:type="dxa"/>
        </w:trPr>
        <w:tc>
          <w:tcPr>
            <w:tcW w:w="82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12</w:t>
            </w:r>
          </w:p>
        </w:tc>
        <w:tc>
          <w:tcPr>
            <w:tcW w:w="199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Двенадцатый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(одномандатный)</w:t>
            </w:r>
          </w:p>
        </w:tc>
        <w:tc>
          <w:tcPr>
            <w:tcW w:w="508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– помещение Гимназии № 2: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пр. Ленина, д. 12.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границы округа входят улицы города Нелидово: Казанская, дома №№ 4, 8, Панфилова, дома №№ 7, 11, 13, 15, 17, 19, Мира, дома №№ 6, 8, проспект Ленина, дома №№ 6, 8, 10/11, 23/2.</w:t>
            </w:r>
          </w:p>
        </w:tc>
        <w:tc>
          <w:tcPr>
            <w:tcW w:w="94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</w:t>
            </w:r>
          </w:p>
        </w:tc>
        <w:tc>
          <w:tcPr>
            <w:tcW w:w="0" w:type="auto"/>
            <w:vMerge/>
            <w:vAlign w:val="center"/>
            <w:hideMark/>
          </w:tcPr>
          <w:p w:rsidR="000033C7" w:rsidRPr="000033C7" w:rsidRDefault="000033C7" w:rsidP="0000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3C7" w:rsidRPr="000033C7" w:rsidTr="000033C7">
        <w:trPr>
          <w:tblCellSpacing w:w="15" w:type="dxa"/>
        </w:trPr>
        <w:tc>
          <w:tcPr>
            <w:tcW w:w="82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13</w:t>
            </w:r>
          </w:p>
        </w:tc>
        <w:tc>
          <w:tcPr>
            <w:tcW w:w="199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Тринадцатый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(одномандатный)</w:t>
            </w:r>
          </w:p>
        </w:tc>
        <w:tc>
          <w:tcPr>
            <w:tcW w:w="508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– помещение городского филиала МБУК НМЦБ: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Лесная, д. 13.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границы округа входят улицы города Нелидово: Лесная (кроме домов №№ 1, 2, 3, 3а, 4, 5, 6, 6а, 8, 9, 10, 11/2, 12), Репина, Бородина,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Балыкинская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Береговая, Широкая, населенные пункты: поселки Межа,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Тросно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деревни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Нелидовка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Ульянино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Половцово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</w:t>
            </w:r>
          </w:p>
        </w:tc>
        <w:tc>
          <w:tcPr>
            <w:tcW w:w="0" w:type="auto"/>
            <w:vMerge/>
            <w:vAlign w:val="center"/>
            <w:hideMark/>
          </w:tcPr>
          <w:p w:rsidR="000033C7" w:rsidRPr="000033C7" w:rsidRDefault="000033C7" w:rsidP="0000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3C7" w:rsidRPr="000033C7" w:rsidTr="000033C7">
        <w:trPr>
          <w:tblCellSpacing w:w="15" w:type="dxa"/>
        </w:trPr>
        <w:tc>
          <w:tcPr>
            <w:tcW w:w="82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14</w:t>
            </w:r>
          </w:p>
        </w:tc>
        <w:tc>
          <w:tcPr>
            <w:tcW w:w="199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Четырнадцатый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(одномандатный)</w:t>
            </w:r>
          </w:p>
        </w:tc>
        <w:tc>
          <w:tcPr>
            <w:tcW w:w="508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– помещение клуба ГБОУ СПО «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Нелидовский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техникум»: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Лесная, д. 10б.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границы округа входят улицы города Нелидово: Лесная, дома №№ 1, 2, 3, 3а, 4, 5, 6, 6а, 8, 9, 10, 11/2, 12, Урицкого, Домостроителей, Коммуны, Рабочая, 1-я Набережная, 2-я Набережная, Октябрьская, Пятницкая, Фрунзе, переулки: Набережный, Пятницкий, 2-й Пятницкий.</w:t>
            </w:r>
          </w:p>
        </w:tc>
        <w:tc>
          <w:tcPr>
            <w:tcW w:w="94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</w:t>
            </w:r>
          </w:p>
        </w:tc>
        <w:tc>
          <w:tcPr>
            <w:tcW w:w="0" w:type="auto"/>
            <w:vMerge/>
            <w:vAlign w:val="center"/>
            <w:hideMark/>
          </w:tcPr>
          <w:p w:rsidR="000033C7" w:rsidRPr="000033C7" w:rsidRDefault="000033C7" w:rsidP="0000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3C7" w:rsidRPr="000033C7" w:rsidTr="000033C7">
        <w:trPr>
          <w:tblCellSpacing w:w="15" w:type="dxa"/>
        </w:trPr>
        <w:tc>
          <w:tcPr>
            <w:tcW w:w="82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15</w:t>
            </w:r>
          </w:p>
        </w:tc>
        <w:tc>
          <w:tcPr>
            <w:tcW w:w="199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Пятнадцатый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(одномандатный)</w:t>
            </w:r>
          </w:p>
        </w:tc>
        <w:tc>
          <w:tcPr>
            <w:tcW w:w="508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– помещение Школы № 4: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д. 14а.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границы округа входят улицы города Нелидово: </w:t>
            </w:r>
            <w:proofErr w:type="gram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Пушкина,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Парковская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Первомайская, дом № 21/4, Ржевская, Гоголя, Лермонтова, Бельская, Володарского, Дачная, Луговая, Дорожная, Зеленая, Крупской, Крылова, 8 Марта, Моховая, Сосновая, </w:t>
            </w: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Дальняя, Смоленская, Тимирязева, Фурманова, Южная, Юбилейная, переулки:</w:t>
            </w:r>
            <w:proofErr w:type="gram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Зеленый, Крылова, проезды: 1-й, 2-й, 3-й Бельские, Первомайский, 1-й и 2-й Первомайские, 1-й, 2-й, 3-й Смоленские, площади: Дачная, Смоленская.</w:t>
            </w:r>
          </w:p>
        </w:tc>
        <w:tc>
          <w:tcPr>
            <w:tcW w:w="94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1396</w:t>
            </w:r>
          </w:p>
        </w:tc>
        <w:tc>
          <w:tcPr>
            <w:tcW w:w="0" w:type="auto"/>
            <w:vMerge/>
            <w:vAlign w:val="center"/>
            <w:hideMark/>
          </w:tcPr>
          <w:p w:rsidR="000033C7" w:rsidRPr="000033C7" w:rsidRDefault="000033C7" w:rsidP="0000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3C7" w:rsidRPr="000033C7" w:rsidTr="000033C7">
        <w:trPr>
          <w:tblCellSpacing w:w="15" w:type="dxa"/>
        </w:trPr>
        <w:tc>
          <w:tcPr>
            <w:tcW w:w="82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16</w:t>
            </w:r>
          </w:p>
        </w:tc>
        <w:tc>
          <w:tcPr>
            <w:tcW w:w="199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Шестнадцатый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(одномандатный)</w:t>
            </w:r>
          </w:p>
        </w:tc>
        <w:tc>
          <w:tcPr>
            <w:tcW w:w="508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– помещение административного здания ОАО «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Нелидовский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ДОК»: ул. </w:t>
            </w:r>
            <w:proofErr w:type="gram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Заводская</w:t>
            </w:r>
            <w:proofErr w:type="gram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7. 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границы округа входят улицы города Нелидово: </w:t>
            </w:r>
            <w:proofErr w:type="gram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Заводская, Победы, Первомайская, дома №№ 1, 2/1, Вокзальная,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Лютинская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переулок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Лютинский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населенные пункты: поселок Земцы (улицы:</w:t>
            </w:r>
            <w:proofErr w:type="gram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Торопецкая</w:t>
            </w:r>
            <w:proofErr w:type="gram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Новая, Пролетарская, Учительская, Ленина, Колхозная, Кирпичная, Больничная, Вокзальная), деревни Земцы,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Власевка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Кортяшево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Малые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Ущаны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Никулинка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Соболевка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Шабровка, Подберезье.</w:t>
            </w:r>
          </w:p>
        </w:tc>
        <w:tc>
          <w:tcPr>
            <w:tcW w:w="94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0" w:type="auto"/>
            <w:vMerge/>
            <w:vAlign w:val="center"/>
            <w:hideMark/>
          </w:tcPr>
          <w:p w:rsidR="000033C7" w:rsidRPr="000033C7" w:rsidRDefault="000033C7" w:rsidP="0000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3C7" w:rsidRPr="000033C7" w:rsidTr="000033C7">
        <w:trPr>
          <w:tblCellSpacing w:w="15" w:type="dxa"/>
        </w:trPr>
        <w:tc>
          <w:tcPr>
            <w:tcW w:w="82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17</w:t>
            </w:r>
          </w:p>
        </w:tc>
        <w:tc>
          <w:tcPr>
            <w:tcW w:w="199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Семнадцатый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(одномандатный)</w:t>
            </w:r>
          </w:p>
        </w:tc>
        <w:tc>
          <w:tcPr>
            <w:tcW w:w="508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– помещение Школы № 5: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ул. Советская, д. 40.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границы округа входят улицы города Нелидово: </w:t>
            </w:r>
            <w:proofErr w:type="gram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Строителей, дома №№ 2, 3, 3а, 4, 6, 7, 8/23, Чайковского, Глазова, Карла Маркса, Чкалова,  Куйбышева, дом № 6, Шахтерская, дом № 14, Благовещенская, 9 января, Марины Расковой, Машиностроителей, Невского, Стальная, Станочная, Металлистов, Трудовая, Энергетиков, Энтузиастов, Раздольная, проспект Ленина, дома №№ 1а, 1/10, 3, 5, 7/15, Шахтерский проезд,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Торопецкий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тракт, переулки:</w:t>
            </w:r>
            <w:proofErr w:type="gram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Чайковского, </w:t>
            </w:r>
            <w:proofErr w:type="gram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  <w:proofErr w:type="gram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1-й и 2-й Невские, Невского, Угольный, населенные пункты: деревни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Арбузово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Бурцево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Бутаки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Семеновское,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Загвоздье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Ильюшино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поселки: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Арбузово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Бутаки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Ильюшино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0" w:type="auto"/>
            <w:vMerge/>
            <w:vAlign w:val="center"/>
            <w:hideMark/>
          </w:tcPr>
          <w:p w:rsidR="000033C7" w:rsidRPr="000033C7" w:rsidRDefault="000033C7" w:rsidP="0000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3C7" w:rsidRPr="000033C7" w:rsidTr="000033C7">
        <w:trPr>
          <w:tblCellSpacing w:w="15" w:type="dxa"/>
        </w:trPr>
        <w:tc>
          <w:tcPr>
            <w:tcW w:w="82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18</w:t>
            </w:r>
          </w:p>
        </w:tc>
        <w:tc>
          <w:tcPr>
            <w:tcW w:w="199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Восемнадцатый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(одномандатный)</w:t>
            </w:r>
          </w:p>
        </w:tc>
        <w:tc>
          <w:tcPr>
            <w:tcW w:w="508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– помещение  филиала «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Нелидовомежрайгаз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»: ул. Матросова, д. 42. 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границы округа входят улицы города Нелидово: </w:t>
            </w:r>
            <w:proofErr w:type="spellStart"/>
            <w:proofErr w:type="gram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Нелидовская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Матросова, </w:t>
            </w: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 №№ 29, 39/11, 41/2, 43/1, 44, 46, 47, 48, 49, 50, 51, Куйбышева, дома №№ 3, 5, 7, 9, 10, 10а, 11, 13, 14, 15, 16, 17, 19, 20, 21/40, 23, 25, 27, Строителей, дома №№ 21/12, 27, 28/1, 29, 31, 33, 35, 37, переулки:</w:t>
            </w:r>
            <w:proofErr w:type="gram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Кривоносова, 1-й и 2-й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Матросовские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1-й и 2-й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Нелидовские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Шахтерское шоссе, Северное шоссе, населенные пункты: деревни Старое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Кутьево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Новое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Кутьево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Семеново,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Овсянкино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Малое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Чернецово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Большое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Голаново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Чернецово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Никитино, Машкино, Чернушка, Высокое, Большая Каменка, Березники,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Малюшкино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Шабаны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Орешенки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Белая Гора, Ростовая, Рябиновка, Плоское.</w:t>
            </w:r>
            <w:proofErr w:type="gramEnd"/>
          </w:p>
        </w:tc>
        <w:tc>
          <w:tcPr>
            <w:tcW w:w="94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1456</w:t>
            </w:r>
          </w:p>
        </w:tc>
        <w:tc>
          <w:tcPr>
            <w:tcW w:w="0" w:type="auto"/>
            <w:vMerge/>
            <w:vAlign w:val="center"/>
            <w:hideMark/>
          </w:tcPr>
          <w:p w:rsidR="000033C7" w:rsidRPr="000033C7" w:rsidRDefault="000033C7" w:rsidP="0000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3C7" w:rsidRPr="000033C7" w:rsidTr="000033C7">
        <w:trPr>
          <w:tblCellSpacing w:w="15" w:type="dxa"/>
        </w:trPr>
        <w:tc>
          <w:tcPr>
            <w:tcW w:w="82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19</w:t>
            </w:r>
          </w:p>
        </w:tc>
        <w:tc>
          <w:tcPr>
            <w:tcW w:w="199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Девятнадцатый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(одномандатный)</w:t>
            </w:r>
          </w:p>
        </w:tc>
        <w:tc>
          <w:tcPr>
            <w:tcW w:w="508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помещение поликлиники ГБУЗ ТО «НЦРБ»: ул. </w:t>
            </w:r>
            <w:proofErr w:type="gram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Больничная</w:t>
            </w:r>
            <w:proofErr w:type="gram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4. </w:t>
            </w:r>
          </w:p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границы округа входят улицы города Нелидово: </w:t>
            </w:r>
            <w:proofErr w:type="gram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Больничная, дом № 3, Садовая,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Нивицкая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Лесозаготовительная, Загородная, Герцена, Восточная, Огарева, Радищева, Рождественская, Солнечная, Ушакова, Железнодорожная, Пархоменко,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Толбухина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Лазо, Черняховского, Шахта 4, Шахта 5, переулки:</w:t>
            </w:r>
            <w:proofErr w:type="gram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Герцена, С. Лазо, ГБУЗ ТО «НЦРБ», населенные пункты: деревни Пустое Подлесье,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Белейка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Ключевая,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Средняя, Малая Хмелевка, Высокое,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Мохоярово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Перевоз, Семеново,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Ратькино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Рубцово,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Сосноватка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Колесня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Большое Федоровское,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Жердовка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Хмелевка, Большие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Ясновицы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Нива, Прудовая,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Староселье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</w:t>
            </w:r>
            <w:proofErr w:type="spellEnd"/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поселок Заповедный.</w:t>
            </w:r>
            <w:proofErr w:type="gramEnd"/>
          </w:p>
        </w:tc>
        <w:tc>
          <w:tcPr>
            <w:tcW w:w="945" w:type="dxa"/>
            <w:hideMark/>
          </w:tcPr>
          <w:p w:rsidR="000033C7" w:rsidRPr="000033C7" w:rsidRDefault="000033C7" w:rsidP="0000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</w:t>
            </w:r>
          </w:p>
        </w:tc>
        <w:tc>
          <w:tcPr>
            <w:tcW w:w="0" w:type="auto"/>
            <w:vMerge/>
            <w:vAlign w:val="center"/>
            <w:hideMark/>
          </w:tcPr>
          <w:p w:rsidR="000033C7" w:rsidRPr="000033C7" w:rsidRDefault="000033C7" w:rsidP="0000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2EFF" w:rsidRDefault="00292EFF"/>
    <w:sectPr w:rsidR="00292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C7"/>
    <w:rsid w:val="000033C7"/>
    <w:rsid w:val="0029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3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033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3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33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03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3C7"/>
    <w:rPr>
      <w:b/>
      <w:bCs/>
    </w:rPr>
  </w:style>
  <w:style w:type="paragraph" w:styleId="a5">
    <w:name w:val="No Spacing"/>
    <w:uiPriority w:val="1"/>
    <w:qFormat/>
    <w:rsid w:val="000033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3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033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3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33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03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3C7"/>
    <w:rPr>
      <w:b/>
      <w:bCs/>
    </w:rPr>
  </w:style>
  <w:style w:type="paragraph" w:styleId="a5">
    <w:name w:val="No Spacing"/>
    <w:uiPriority w:val="1"/>
    <w:qFormat/>
    <w:rsid w:val="000033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3077</Words>
  <Characters>17543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2014-02-17T07:02:00Z</dcterms:created>
  <dcterms:modified xsi:type="dcterms:W3CDTF">2014-02-17T07:06:00Z</dcterms:modified>
</cp:coreProperties>
</file>